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9220C7" w:rsidRPr="00890A9D" w:rsidRDefault="009220C7" w:rsidP="009220C7">
      <w:pPr>
        <w:spacing w:line="241" w:lineRule="atLeast"/>
        <w:jc w:val="center"/>
        <w:rPr>
          <w:rFonts w:eastAsia="Calibri"/>
          <w:b/>
          <w:bCs/>
          <w:color w:val="000000"/>
          <w:sz w:val="24"/>
          <w:szCs w:val="24"/>
          <w:lang w:val="uk-UA" w:eastAsia="zh-CN"/>
        </w:rPr>
      </w:pPr>
      <w:r w:rsidRPr="00890A9D">
        <w:rPr>
          <w:rFonts w:eastAsia="Calibri"/>
          <w:sz w:val="24"/>
          <w:szCs w:val="24"/>
          <w:lang w:eastAsia="zh-CN"/>
        </w:rPr>
        <w:object w:dxaOrig="1011" w:dyaOrig="13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pt;height:51pt" o:ole="" filled="t">
            <v:fill color2="black"/>
            <v:imagedata r:id="rId8" o:title="" croptop="-46f" cropbottom="-46f" cropleft="-64f" cropright="-64f"/>
          </v:shape>
          <o:OLEObject Type="Embed" ProgID="Word.Picture.8" ShapeID="_x0000_i1025" DrawAspect="Content" ObjectID="_1832832212" r:id="rId9"/>
        </w:object>
      </w:r>
    </w:p>
    <w:p w:rsidR="009220C7" w:rsidRPr="00890A9D" w:rsidRDefault="009220C7" w:rsidP="009220C7">
      <w:pPr>
        <w:jc w:val="center"/>
        <w:rPr>
          <w:rFonts w:eastAsia="Calibri"/>
          <w:sz w:val="24"/>
          <w:szCs w:val="24"/>
          <w:lang w:eastAsia="zh-CN"/>
        </w:rPr>
      </w:pPr>
      <w:r w:rsidRPr="00890A9D">
        <w:rPr>
          <w:rFonts w:eastAsia="Calibri"/>
          <w:b/>
          <w:bCs/>
          <w:color w:val="000000"/>
          <w:sz w:val="24"/>
          <w:szCs w:val="24"/>
          <w:lang w:val="uk-UA" w:eastAsia="zh-CN"/>
        </w:rPr>
        <w:t>УКРАЇНА</w:t>
      </w:r>
    </w:p>
    <w:p w:rsidR="009220C7" w:rsidRPr="00890A9D" w:rsidRDefault="009220C7" w:rsidP="009220C7">
      <w:pPr>
        <w:jc w:val="center"/>
        <w:rPr>
          <w:rFonts w:eastAsia="Calibri"/>
          <w:sz w:val="24"/>
          <w:szCs w:val="24"/>
          <w:lang w:eastAsia="zh-CN"/>
        </w:rPr>
      </w:pPr>
      <w:r w:rsidRPr="00890A9D">
        <w:rPr>
          <w:rFonts w:eastAsia="Calibri"/>
          <w:b/>
          <w:bCs/>
          <w:color w:val="000000"/>
          <w:sz w:val="24"/>
          <w:szCs w:val="24"/>
          <w:lang w:val="uk-UA" w:eastAsia="zh-CN"/>
        </w:rPr>
        <w:t>Бібрська міська рада</w:t>
      </w:r>
    </w:p>
    <w:p w:rsidR="009220C7" w:rsidRPr="00890A9D" w:rsidRDefault="009220C7" w:rsidP="009220C7">
      <w:pPr>
        <w:jc w:val="center"/>
        <w:rPr>
          <w:rFonts w:eastAsia="Calibri"/>
          <w:sz w:val="24"/>
          <w:szCs w:val="24"/>
          <w:lang w:eastAsia="zh-CN"/>
        </w:rPr>
      </w:pPr>
      <w:r w:rsidRPr="00890A9D">
        <w:rPr>
          <w:rFonts w:eastAsia="Calibri"/>
          <w:b/>
          <w:bCs/>
          <w:color w:val="000000"/>
          <w:sz w:val="24"/>
          <w:szCs w:val="24"/>
          <w:lang w:val="uk-UA" w:eastAsia="zh-CN"/>
        </w:rPr>
        <w:t>Львівського району Львівської області</w:t>
      </w:r>
    </w:p>
    <w:p w:rsidR="009220C7" w:rsidRPr="00890A9D" w:rsidRDefault="008E6047" w:rsidP="009220C7">
      <w:pPr>
        <w:jc w:val="center"/>
        <w:rPr>
          <w:rFonts w:eastAsia="Calibri"/>
          <w:sz w:val="24"/>
          <w:szCs w:val="24"/>
          <w:lang w:eastAsia="zh-CN"/>
        </w:rPr>
      </w:pPr>
      <w:r>
        <w:rPr>
          <w:rFonts w:eastAsia="Calibri"/>
          <w:b/>
          <w:bCs/>
          <w:sz w:val="24"/>
          <w:szCs w:val="24"/>
          <w:lang w:val="en-US" w:eastAsia="zh-CN"/>
        </w:rPr>
        <w:t>XL</w:t>
      </w:r>
      <w:r w:rsidR="009220C7" w:rsidRPr="00890A9D">
        <w:rPr>
          <w:rFonts w:eastAsia="Calibri"/>
          <w:b/>
          <w:bCs/>
          <w:sz w:val="24"/>
          <w:szCs w:val="24"/>
          <w:lang w:val="en-US" w:eastAsia="zh-CN"/>
        </w:rPr>
        <w:t>I</w:t>
      </w:r>
      <w:r>
        <w:rPr>
          <w:rFonts w:eastAsia="Calibri"/>
          <w:b/>
          <w:bCs/>
          <w:sz w:val="24"/>
          <w:szCs w:val="24"/>
          <w:lang w:val="en-US" w:eastAsia="zh-CN"/>
        </w:rPr>
        <w:t>X</w:t>
      </w:r>
      <w:r w:rsidR="009220C7" w:rsidRPr="00890A9D">
        <w:rPr>
          <w:rFonts w:eastAsia="Calibri"/>
          <w:b/>
          <w:bCs/>
          <w:sz w:val="24"/>
          <w:szCs w:val="24"/>
          <w:lang w:eastAsia="zh-CN"/>
        </w:rPr>
        <w:t xml:space="preserve"> </w:t>
      </w:r>
      <w:r w:rsidR="009220C7" w:rsidRPr="00890A9D">
        <w:rPr>
          <w:rFonts w:eastAsia="Calibri"/>
          <w:b/>
          <w:bCs/>
          <w:sz w:val="24"/>
          <w:szCs w:val="24"/>
          <w:lang w:val="uk-UA" w:eastAsia="zh-CN"/>
        </w:rPr>
        <w:t>сесія VI</w:t>
      </w:r>
      <w:r w:rsidR="009220C7" w:rsidRPr="00890A9D">
        <w:rPr>
          <w:rFonts w:eastAsia="Calibri"/>
          <w:b/>
          <w:bCs/>
          <w:sz w:val="24"/>
          <w:szCs w:val="24"/>
          <w:lang w:val="en-US" w:eastAsia="zh-CN"/>
        </w:rPr>
        <w:t>I</w:t>
      </w:r>
      <w:r w:rsidR="009220C7" w:rsidRPr="00890A9D">
        <w:rPr>
          <w:rFonts w:eastAsia="Calibri"/>
          <w:b/>
          <w:bCs/>
          <w:sz w:val="24"/>
          <w:szCs w:val="24"/>
          <w:lang w:val="uk-UA" w:eastAsia="zh-CN"/>
        </w:rPr>
        <w:t>I скликання</w:t>
      </w:r>
      <w:r w:rsidR="009220C7" w:rsidRPr="00890A9D">
        <w:rPr>
          <w:rFonts w:eastAsia="Calibri"/>
          <w:bCs/>
          <w:sz w:val="24"/>
          <w:szCs w:val="24"/>
          <w:lang w:val="uk-UA" w:eastAsia="zh-CN"/>
        </w:rPr>
        <w:t xml:space="preserve"> </w:t>
      </w:r>
    </w:p>
    <w:p w:rsidR="009220C7" w:rsidRPr="00890A9D" w:rsidRDefault="009220C7" w:rsidP="009220C7">
      <w:pPr>
        <w:jc w:val="center"/>
        <w:rPr>
          <w:rFonts w:eastAsia="Calibri"/>
          <w:sz w:val="24"/>
          <w:szCs w:val="24"/>
          <w:lang w:eastAsia="zh-CN"/>
        </w:rPr>
      </w:pPr>
      <w:r w:rsidRPr="00890A9D">
        <w:rPr>
          <w:rFonts w:eastAsia="Calibri"/>
          <w:b/>
          <w:bCs/>
          <w:sz w:val="24"/>
          <w:szCs w:val="24"/>
          <w:lang w:val="uk-UA" w:eastAsia="zh-CN"/>
        </w:rPr>
        <w:t>Р І Ш Е Н Н</w:t>
      </w:r>
      <w:r w:rsidRPr="00890A9D">
        <w:rPr>
          <w:rFonts w:eastAsia="Calibri"/>
          <w:b/>
          <w:bCs/>
          <w:color w:val="000000"/>
          <w:sz w:val="24"/>
          <w:szCs w:val="24"/>
          <w:lang w:val="uk-UA" w:eastAsia="zh-CN"/>
        </w:rPr>
        <w:t xml:space="preserve"> Я</w:t>
      </w:r>
    </w:p>
    <w:p w:rsidR="009220C7" w:rsidRPr="00633524" w:rsidRDefault="00922C8F" w:rsidP="008E6047">
      <w:pPr>
        <w:autoSpaceDE/>
        <w:jc w:val="center"/>
        <w:rPr>
          <w:sz w:val="24"/>
          <w:szCs w:val="24"/>
          <w:lang w:val="uk-UA" w:eastAsia="zh-CN"/>
        </w:rPr>
      </w:pPr>
      <w:r>
        <w:rPr>
          <w:b/>
          <w:bCs/>
          <w:sz w:val="24"/>
          <w:szCs w:val="24"/>
          <w:lang w:val="uk-UA" w:eastAsia="zh-CN"/>
        </w:rPr>
        <w:t>19</w:t>
      </w:r>
      <w:r w:rsidR="00800E5D" w:rsidRPr="00890A9D">
        <w:rPr>
          <w:b/>
          <w:bCs/>
          <w:sz w:val="24"/>
          <w:szCs w:val="24"/>
          <w:lang w:val="uk-UA" w:eastAsia="zh-CN"/>
        </w:rPr>
        <w:t xml:space="preserve"> грудня</w:t>
      </w:r>
      <w:r w:rsidR="00800E5D" w:rsidRPr="00890A9D">
        <w:rPr>
          <w:b/>
          <w:bCs/>
          <w:color w:val="000000"/>
          <w:sz w:val="24"/>
          <w:szCs w:val="24"/>
          <w:lang w:val="uk-UA" w:eastAsia="zh-CN"/>
        </w:rPr>
        <w:t xml:space="preserve"> 2025</w:t>
      </w:r>
      <w:r w:rsidR="009220C7" w:rsidRPr="00890A9D">
        <w:rPr>
          <w:b/>
          <w:bCs/>
          <w:color w:val="000000"/>
          <w:sz w:val="24"/>
          <w:szCs w:val="24"/>
          <w:lang w:val="uk-UA" w:eastAsia="zh-CN"/>
        </w:rPr>
        <w:t xml:space="preserve"> року </w:t>
      </w:r>
      <w:r w:rsidR="009220C7" w:rsidRPr="00890A9D">
        <w:rPr>
          <w:b/>
          <w:bCs/>
          <w:color w:val="000000"/>
          <w:sz w:val="24"/>
          <w:szCs w:val="24"/>
          <w:lang w:val="uk-UA" w:eastAsia="zh-CN"/>
        </w:rPr>
        <w:tab/>
      </w:r>
      <w:r w:rsidR="009220C7" w:rsidRPr="00890A9D">
        <w:rPr>
          <w:b/>
          <w:bCs/>
          <w:color w:val="000000"/>
          <w:sz w:val="24"/>
          <w:szCs w:val="24"/>
          <w:lang w:val="uk-UA" w:eastAsia="zh-CN"/>
        </w:rPr>
        <w:tab/>
      </w:r>
      <w:r w:rsidR="009220C7" w:rsidRPr="00890A9D">
        <w:rPr>
          <w:b/>
          <w:bCs/>
          <w:color w:val="000000"/>
          <w:sz w:val="24"/>
          <w:szCs w:val="24"/>
          <w:lang w:val="uk-UA" w:eastAsia="zh-CN"/>
        </w:rPr>
        <w:tab/>
      </w:r>
      <w:r w:rsidR="009220C7" w:rsidRPr="00890A9D">
        <w:rPr>
          <w:b/>
          <w:bCs/>
          <w:color w:val="000000"/>
          <w:sz w:val="24"/>
          <w:szCs w:val="24"/>
          <w:lang w:val="uk-UA" w:eastAsia="zh-CN"/>
        </w:rPr>
        <w:tab/>
      </w:r>
      <w:r w:rsidR="009220C7" w:rsidRPr="00890A9D">
        <w:rPr>
          <w:b/>
          <w:bCs/>
          <w:color w:val="000000"/>
          <w:sz w:val="24"/>
          <w:szCs w:val="24"/>
          <w:lang w:val="uk-UA" w:eastAsia="zh-CN"/>
        </w:rPr>
        <w:tab/>
      </w:r>
      <w:r w:rsidR="009220C7" w:rsidRPr="00890A9D">
        <w:rPr>
          <w:b/>
          <w:bCs/>
          <w:color w:val="000000"/>
          <w:sz w:val="24"/>
          <w:szCs w:val="24"/>
          <w:lang w:val="uk-UA" w:eastAsia="zh-CN"/>
        </w:rPr>
        <w:tab/>
      </w:r>
      <w:r w:rsidR="009220C7" w:rsidRPr="00890A9D">
        <w:rPr>
          <w:b/>
          <w:bCs/>
          <w:color w:val="000000"/>
          <w:sz w:val="24"/>
          <w:szCs w:val="24"/>
          <w:lang w:val="uk-UA" w:eastAsia="zh-CN"/>
        </w:rPr>
        <w:tab/>
      </w:r>
      <w:r w:rsidR="009220C7" w:rsidRPr="00890A9D">
        <w:rPr>
          <w:b/>
          <w:bCs/>
          <w:color w:val="000000"/>
          <w:sz w:val="24"/>
          <w:szCs w:val="24"/>
          <w:lang w:val="uk-UA" w:eastAsia="zh-CN"/>
        </w:rPr>
        <w:tab/>
        <w:t>№</w:t>
      </w:r>
      <w:r w:rsidRPr="006D493C">
        <w:rPr>
          <w:b/>
          <w:bCs/>
          <w:color w:val="000000"/>
          <w:sz w:val="24"/>
          <w:szCs w:val="24"/>
          <w:lang w:eastAsia="zh-CN"/>
        </w:rPr>
        <w:t xml:space="preserve"> </w:t>
      </w:r>
      <w:r w:rsidR="00633524">
        <w:rPr>
          <w:b/>
          <w:bCs/>
          <w:color w:val="000000"/>
          <w:sz w:val="24"/>
          <w:szCs w:val="24"/>
          <w:lang w:val="uk-UA" w:eastAsia="zh-CN"/>
        </w:rPr>
        <w:t>6540</w:t>
      </w:r>
    </w:p>
    <w:p w:rsidR="009220C7" w:rsidRPr="00890A9D" w:rsidRDefault="009220C7" w:rsidP="009220C7">
      <w:pPr>
        <w:rPr>
          <w:rFonts w:eastAsia="Calibri"/>
          <w:sz w:val="24"/>
          <w:szCs w:val="24"/>
          <w:lang w:eastAsia="zh-CN"/>
        </w:rPr>
      </w:pPr>
      <w:r w:rsidRPr="00890A9D">
        <w:rPr>
          <w:rFonts w:eastAsia="Calibri"/>
          <w:b/>
          <w:sz w:val="24"/>
          <w:szCs w:val="24"/>
          <w:lang w:val="uk-UA" w:eastAsia="zh-CN"/>
        </w:rPr>
        <w:t>м. Бібрка</w:t>
      </w:r>
    </w:p>
    <w:p w:rsidR="00F06B4B" w:rsidRPr="00890A9D" w:rsidRDefault="00F06B4B" w:rsidP="00924173">
      <w:pPr>
        <w:suppressAutoHyphens w:val="0"/>
        <w:autoSpaceDE/>
        <w:contextualSpacing/>
        <w:rPr>
          <w:b/>
          <w:sz w:val="24"/>
          <w:szCs w:val="24"/>
          <w:lang w:val="uk-UA" w:eastAsia="en-US"/>
        </w:rPr>
      </w:pPr>
    </w:p>
    <w:p w:rsidR="00173103" w:rsidRPr="00890A9D" w:rsidRDefault="00173103" w:rsidP="00924173">
      <w:pPr>
        <w:pStyle w:val="41"/>
        <w:shd w:val="clear" w:color="auto" w:fill="auto"/>
        <w:spacing w:before="0" w:after="0" w:line="240" w:lineRule="auto"/>
        <w:contextualSpacing/>
        <w:jc w:val="left"/>
        <w:rPr>
          <w:sz w:val="24"/>
          <w:szCs w:val="24"/>
          <w:lang w:val="uk-UA"/>
        </w:rPr>
      </w:pPr>
      <w:r w:rsidRPr="00890A9D">
        <w:rPr>
          <w:sz w:val="24"/>
          <w:szCs w:val="24"/>
          <w:lang w:val="uk-UA"/>
        </w:rPr>
        <w:t>Про</w:t>
      </w:r>
      <w:r w:rsidR="00CD022F" w:rsidRPr="00890A9D">
        <w:rPr>
          <w:sz w:val="24"/>
          <w:szCs w:val="24"/>
          <w:lang w:val="uk-UA"/>
        </w:rPr>
        <w:t xml:space="preserve"> </w:t>
      </w:r>
      <w:r w:rsidR="00122C23" w:rsidRPr="00890A9D">
        <w:rPr>
          <w:sz w:val="24"/>
          <w:szCs w:val="24"/>
          <w:lang w:val="uk-UA"/>
        </w:rPr>
        <w:t xml:space="preserve">місцевий </w:t>
      </w:r>
      <w:r w:rsidRPr="00890A9D">
        <w:rPr>
          <w:sz w:val="24"/>
          <w:szCs w:val="24"/>
          <w:lang w:val="uk-UA"/>
        </w:rPr>
        <w:t>бюджет</w:t>
      </w:r>
      <w:r w:rsidR="00FE29E7" w:rsidRPr="00890A9D">
        <w:rPr>
          <w:sz w:val="24"/>
          <w:szCs w:val="24"/>
          <w:lang w:val="uk-UA"/>
        </w:rPr>
        <w:t xml:space="preserve"> </w:t>
      </w:r>
      <w:r w:rsidRPr="00890A9D">
        <w:rPr>
          <w:sz w:val="24"/>
          <w:szCs w:val="24"/>
          <w:lang w:val="uk-UA"/>
        </w:rPr>
        <w:t xml:space="preserve">Бібрської міської </w:t>
      </w:r>
      <w:r w:rsidR="00890098" w:rsidRPr="00890A9D">
        <w:rPr>
          <w:sz w:val="24"/>
          <w:szCs w:val="24"/>
          <w:lang w:val="uk-UA"/>
        </w:rPr>
        <w:t xml:space="preserve">територіальної громади </w:t>
      </w:r>
      <w:r w:rsidRPr="00890A9D">
        <w:rPr>
          <w:sz w:val="24"/>
          <w:szCs w:val="24"/>
          <w:lang w:val="uk-UA"/>
        </w:rPr>
        <w:t>на 202</w:t>
      </w:r>
      <w:r w:rsidR="00800E5D" w:rsidRPr="00890A9D">
        <w:rPr>
          <w:sz w:val="24"/>
          <w:szCs w:val="24"/>
          <w:lang w:val="uk-UA"/>
        </w:rPr>
        <w:t>6</w:t>
      </w:r>
      <w:r w:rsidRPr="00890A9D">
        <w:rPr>
          <w:sz w:val="24"/>
          <w:szCs w:val="24"/>
          <w:lang w:val="uk-UA"/>
        </w:rPr>
        <w:t xml:space="preserve"> рік</w:t>
      </w:r>
    </w:p>
    <w:p w:rsidR="006A37C2" w:rsidRPr="00890A9D" w:rsidRDefault="00FE29E7" w:rsidP="00924173">
      <w:pPr>
        <w:pStyle w:val="41"/>
        <w:shd w:val="clear" w:color="auto" w:fill="auto"/>
        <w:spacing w:before="0" w:after="0" w:line="240" w:lineRule="auto"/>
        <w:contextualSpacing/>
        <w:jc w:val="left"/>
        <w:rPr>
          <w:bCs w:val="0"/>
          <w:sz w:val="24"/>
          <w:szCs w:val="24"/>
          <w:lang w:val="uk-UA"/>
        </w:rPr>
      </w:pPr>
      <w:r w:rsidRPr="00890A9D">
        <w:rPr>
          <w:bCs w:val="0"/>
          <w:sz w:val="24"/>
          <w:szCs w:val="24"/>
          <w:lang w:val="uk-UA"/>
        </w:rPr>
        <w:t xml:space="preserve">код бюджету </w:t>
      </w:r>
      <w:r w:rsidR="006A37C2" w:rsidRPr="00890A9D">
        <w:rPr>
          <w:bCs w:val="0"/>
          <w:sz w:val="24"/>
          <w:szCs w:val="24"/>
          <w:lang w:val="uk-UA"/>
        </w:rPr>
        <w:t>1353600000</w:t>
      </w:r>
    </w:p>
    <w:p w:rsidR="00FE29E7" w:rsidRPr="00890A9D" w:rsidRDefault="001764B6" w:rsidP="00F87EAE">
      <w:pPr>
        <w:shd w:val="clear" w:color="auto" w:fill="FFFFFF"/>
        <w:tabs>
          <w:tab w:val="left" w:pos="567"/>
        </w:tabs>
        <w:ind w:firstLine="709"/>
        <w:contextualSpacing/>
        <w:jc w:val="both"/>
        <w:rPr>
          <w:sz w:val="24"/>
          <w:szCs w:val="24"/>
          <w:lang w:val="uk-UA"/>
        </w:rPr>
      </w:pPr>
      <w:bookmarkStart w:id="1" w:name="bookmark1"/>
      <w:r w:rsidRPr="00890A9D">
        <w:rPr>
          <w:sz w:val="24"/>
          <w:szCs w:val="24"/>
          <w:lang w:val="uk-UA"/>
        </w:rPr>
        <w:t xml:space="preserve">Керуючись </w:t>
      </w:r>
      <w:r w:rsidR="00173103" w:rsidRPr="00890A9D">
        <w:rPr>
          <w:sz w:val="24"/>
          <w:szCs w:val="24"/>
          <w:lang w:val="uk-UA"/>
        </w:rPr>
        <w:t>Бюджетн</w:t>
      </w:r>
      <w:r w:rsidRPr="00890A9D">
        <w:rPr>
          <w:sz w:val="24"/>
          <w:szCs w:val="24"/>
          <w:lang w:val="uk-UA"/>
        </w:rPr>
        <w:t xml:space="preserve">им </w:t>
      </w:r>
      <w:r w:rsidR="00173103" w:rsidRPr="00890A9D">
        <w:rPr>
          <w:sz w:val="24"/>
          <w:szCs w:val="24"/>
          <w:lang w:val="uk-UA"/>
        </w:rPr>
        <w:t>кодекс</w:t>
      </w:r>
      <w:r w:rsidRPr="00890A9D">
        <w:rPr>
          <w:sz w:val="24"/>
          <w:szCs w:val="24"/>
          <w:lang w:val="uk-UA"/>
        </w:rPr>
        <w:t xml:space="preserve">ом </w:t>
      </w:r>
      <w:r w:rsidR="00173103" w:rsidRPr="00890A9D">
        <w:rPr>
          <w:sz w:val="24"/>
          <w:szCs w:val="24"/>
          <w:lang w:val="uk-UA"/>
        </w:rPr>
        <w:t>України</w:t>
      </w:r>
      <w:r w:rsidR="0024679D" w:rsidRPr="00890A9D">
        <w:rPr>
          <w:sz w:val="24"/>
          <w:szCs w:val="24"/>
          <w:lang w:val="uk-UA"/>
        </w:rPr>
        <w:t xml:space="preserve"> (зі змінами)</w:t>
      </w:r>
      <w:r w:rsidR="00173103" w:rsidRPr="00890A9D">
        <w:rPr>
          <w:sz w:val="24"/>
          <w:szCs w:val="24"/>
          <w:lang w:val="uk-UA"/>
        </w:rPr>
        <w:t xml:space="preserve">, </w:t>
      </w:r>
      <w:r w:rsidR="00071C2A" w:rsidRPr="00890A9D">
        <w:rPr>
          <w:sz w:val="24"/>
          <w:szCs w:val="24"/>
          <w:lang w:val="uk-UA"/>
        </w:rPr>
        <w:t>відповідно до п. 23 ч. 1 ст. 26, 59,</w:t>
      </w:r>
      <w:r w:rsidRPr="00890A9D">
        <w:rPr>
          <w:sz w:val="24"/>
          <w:szCs w:val="24"/>
          <w:lang w:val="uk-UA"/>
        </w:rPr>
        <w:t xml:space="preserve"> 61 Закону України «Про місцеве самоврядування в України», </w:t>
      </w:r>
      <w:r w:rsidR="00173103" w:rsidRPr="00890A9D">
        <w:rPr>
          <w:sz w:val="24"/>
          <w:szCs w:val="24"/>
          <w:lang w:val="uk-UA"/>
        </w:rPr>
        <w:t>Закону України «Про Державний бюджет України на 20</w:t>
      </w:r>
      <w:r w:rsidR="006A37C2" w:rsidRPr="00890A9D">
        <w:rPr>
          <w:sz w:val="24"/>
          <w:szCs w:val="24"/>
          <w:lang w:val="uk-UA"/>
        </w:rPr>
        <w:t>2</w:t>
      </w:r>
      <w:r w:rsidR="00800E5D" w:rsidRPr="00890A9D">
        <w:rPr>
          <w:sz w:val="24"/>
          <w:szCs w:val="24"/>
          <w:lang w:val="uk-UA"/>
        </w:rPr>
        <w:t>6</w:t>
      </w:r>
      <w:r w:rsidR="00FE29E7" w:rsidRPr="00890A9D">
        <w:rPr>
          <w:sz w:val="24"/>
          <w:szCs w:val="24"/>
          <w:lang w:val="uk-UA"/>
        </w:rPr>
        <w:t xml:space="preserve"> рік», </w:t>
      </w:r>
      <w:r w:rsidR="00363C6A" w:rsidRPr="00890A9D">
        <w:rPr>
          <w:sz w:val="24"/>
          <w:szCs w:val="24"/>
          <w:lang w:val="uk-UA"/>
        </w:rPr>
        <w:t>врахувавши рекомендації</w:t>
      </w:r>
      <w:r w:rsidR="006A37C2" w:rsidRPr="00890A9D">
        <w:rPr>
          <w:sz w:val="24"/>
          <w:szCs w:val="24"/>
          <w:lang w:val="uk-UA"/>
        </w:rPr>
        <w:t xml:space="preserve"> постійної комісії </w:t>
      </w:r>
      <w:r w:rsidR="005970BA" w:rsidRPr="00890A9D">
        <w:rPr>
          <w:sz w:val="24"/>
          <w:szCs w:val="24"/>
          <w:lang w:val="uk-UA"/>
        </w:rPr>
        <w:t>з</w:t>
      </w:r>
      <w:r w:rsidR="005970BA" w:rsidRPr="00890A9D">
        <w:rPr>
          <w:color w:val="000000"/>
          <w:sz w:val="24"/>
          <w:szCs w:val="24"/>
          <w:lang w:val="uk-UA"/>
        </w:rPr>
        <w:t xml:space="preserve"> економічних питань, фінансів та бюджету, </w:t>
      </w:r>
      <w:r w:rsidR="00641FFE" w:rsidRPr="00890A9D">
        <w:rPr>
          <w:sz w:val="24"/>
          <w:szCs w:val="24"/>
          <w:lang w:val="uk-UA"/>
        </w:rPr>
        <w:t xml:space="preserve">Бібрська </w:t>
      </w:r>
      <w:r w:rsidR="00173103" w:rsidRPr="00890A9D">
        <w:rPr>
          <w:sz w:val="24"/>
          <w:szCs w:val="24"/>
          <w:lang w:val="uk-UA"/>
        </w:rPr>
        <w:t>міська рада</w:t>
      </w:r>
    </w:p>
    <w:p w:rsidR="00173103" w:rsidRPr="00890A9D" w:rsidRDefault="00173103" w:rsidP="00B32AE7">
      <w:pPr>
        <w:shd w:val="clear" w:color="auto" w:fill="FFFFFF"/>
        <w:contextualSpacing/>
        <w:jc w:val="center"/>
        <w:rPr>
          <w:b/>
          <w:sz w:val="24"/>
          <w:szCs w:val="24"/>
          <w:lang w:val="uk-UA"/>
        </w:rPr>
      </w:pPr>
      <w:r w:rsidRPr="00890A9D">
        <w:rPr>
          <w:b/>
          <w:sz w:val="24"/>
          <w:szCs w:val="24"/>
          <w:lang w:val="uk-UA"/>
        </w:rPr>
        <w:t>ВИРІШИЛА:</w:t>
      </w:r>
      <w:bookmarkEnd w:id="1"/>
    </w:p>
    <w:p w:rsidR="00173103" w:rsidRPr="00890A9D" w:rsidRDefault="00173103" w:rsidP="00924173">
      <w:pPr>
        <w:autoSpaceDE/>
        <w:contextualSpacing/>
        <w:jc w:val="both"/>
        <w:rPr>
          <w:sz w:val="24"/>
          <w:szCs w:val="24"/>
          <w:lang w:val="uk-UA"/>
        </w:rPr>
      </w:pPr>
      <w:r w:rsidRPr="00890A9D">
        <w:rPr>
          <w:b/>
          <w:bCs/>
          <w:color w:val="000000"/>
          <w:sz w:val="24"/>
          <w:szCs w:val="24"/>
          <w:lang w:val="uk-UA"/>
        </w:rPr>
        <w:t>1.</w:t>
      </w:r>
      <w:r w:rsidRPr="00890A9D">
        <w:rPr>
          <w:color w:val="000000"/>
          <w:sz w:val="24"/>
          <w:szCs w:val="24"/>
          <w:lang w:val="uk-UA"/>
        </w:rPr>
        <w:t xml:space="preserve"> </w:t>
      </w:r>
      <w:r w:rsidRPr="00890A9D">
        <w:rPr>
          <w:sz w:val="24"/>
          <w:szCs w:val="24"/>
          <w:lang w:val="uk-UA"/>
        </w:rPr>
        <w:t>Визначити на 202</w:t>
      </w:r>
      <w:r w:rsidR="00800E5D" w:rsidRPr="00890A9D">
        <w:rPr>
          <w:sz w:val="24"/>
          <w:szCs w:val="24"/>
          <w:lang w:val="uk-UA"/>
        </w:rPr>
        <w:t>6</w:t>
      </w:r>
      <w:r w:rsidRPr="00890A9D">
        <w:rPr>
          <w:sz w:val="24"/>
          <w:szCs w:val="24"/>
          <w:lang w:val="uk-UA"/>
        </w:rPr>
        <w:t xml:space="preserve"> рік:</w:t>
      </w:r>
    </w:p>
    <w:p w:rsidR="00173103" w:rsidRPr="00890A9D" w:rsidRDefault="00366E3A" w:rsidP="00924173">
      <w:pPr>
        <w:autoSpaceDE/>
        <w:contextualSpacing/>
        <w:jc w:val="both"/>
        <w:rPr>
          <w:sz w:val="24"/>
          <w:szCs w:val="24"/>
          <w:lang w:val="uk-UA"/>
        </w:rPr>
      </w:pPr>
      <w:r w:rsidRPr="00890A9D">
        <w:rPr>
          <w:sz w:val="24"/>
          <w:szCs w:val="24"/>
          <w:lang w:val="uk-UA"/>
        </w:rPr>
        <w:t xml:space="preserve">- </w:t>
      </w:r>
      <w:r w:rsidR="00173103" w:rsidRPr="00890A9D">
        <w:rPr>
          <w:sz w:val="24"/>
          <w:szCs w:val="24"/>
          <w:lang w:val="uk-UA"/>
        </w:rPr>
        <w:t xml:space="preserve">доходи місцевого бюджету в сумі </w:t>
      </w:r>
      <w:r w:rsidRPr="00890A9D">
        <w:rPr>
          <w:sz w:val="24"/>
          <w:szCs w:val="24"/>
          <w:lang w:val="uk-UA"/>
        </w:rPr>
        <w:t>282 763 866,0</w:t>
      </w:r>
      <w:r w:rsidR="00AB172F" w:rsidRPr="00890A9D">
        <w:rPr>
          <w:sz w:val="24"/>
          <w:szCs w:val="24"/>
          <w:lang w:val="uk-UA"/>
        </w:rPr>
        <w:t xml:space="preserve"> </w:t>
      </w:r>
      <w:r w:rsidR="00173103" w:rsidRPr="00890A9D">
        <w:rPr>
          <w:sz w:val="24"/>
          <w:szCs w:val="24"/>
          <w:lang w:val="uk-UA"/>
        </w:rPr>
        <w:t>гр</w:t>
      </w:r>
      <w:r w:rsidR="00BF704A" w:rsidRPr="00890A9D">
        <w:rPr>
          <w:sz w:val="24"/>
          <w:szCs w:val="24"/>
          <w:lang w:val="uk-UA"/>
        </w:rPr>
        <w:t>ив</w:t>
      </w:r>
      <w:r w:rsidR="00396117" w:rsidRPr="00890A9D">
        <w:rPr>
          <w:sz w:val="24"/>
          <w:szCs w:val="24"/>
          <w:lang w:val="uk-UA"/>
        </w:rPr>
        <w:t>ень</w:t>
      </w:r>
      <w:r w:rsidR="00173103" w:rsidRPr="00890A9D">
        <w:rPr>
          <w:sz w:val="24"/>
          <w:szCs w:val="24"/>
          <w:lang w:val="uk-UA"/>
        </w:rPr>
        <w:t xml:space="preserve">, у тому числі доходи загального фонду бюджету – </w:t>
      </w:r>
      <w:r w:rsidRPr="00890A9D">
        <w:rPr>
          <w:sz w:val="24"/>
          <w:szCs w:val="24"/>
          <w:lang w:val="uk-UA"/>
        </w:rPr>
        <w:t>277 820 745</w:t>
      </w:r>
      <w:r w:rsidR="00520AE9" w:rsidRPr="00890A9D">
        <w:rPr>
          <w:sz w:val="24"/>
          <w:szCs w:val="24"/>
          <w:lang w:val="uk-UA"/>
        </w:rPr>
        <w:t>,0</w:t>
      </w:r>
      <w:r w:rsidR="009368E4" w:rsidRPr="00890A9D">
        <w:rPr>
          <w:sz w:val="24"/>
          <w:szCs w:val="24"/>
          <w:lang w:val="uk-UA"/>
        </w:rPr>
        <w:t xml:space="preserve"> </w:t>
      </w:r>
      <w:r w:rsidR="00173103" w:rsidRPr="00890A9D">
        <w:rPr>
          <w:sz w:val="24"/>
          <w:szCs w:val="24"/>
          <w:lang w:val="uk-UA"/>
        </w:rPr>
        <w:t>гр</w:t>
      </w:r>
      <w:r w:rsidR="00396117" w:rsidRPr="00890A9D">
        <w:rPr>
          <w:sz w:val="24"/>
          <w:szCs w:val="24"/>
          <w:lang w:val="uk-UA"/>
        </w:rPr>
        <w:t>ивень</w:t>
      </w:r>
      <w:r w:rsidR="00173103" w:rsidRPr="00890A9D">
        <w:rPr>
          <w:sz w:val="24"/>
          <w:szCs w:val="24"/>
          <w:lang w:val="uk-UA"/>
        </w:rPr>
        <w:t xml:space="preserve">, доходи  спеціального фонду бюджету – </w:t>
      </w:r>
      <w:r w:rsidRPr="00890A9D">
        <w:rPr>
          <w:sz w:val="24"/>
          <w:szCs w:val="24"/>
          <w:lang w:val="uk-UA"/>
        </w:rPr>
        <w:t>4 943 121</w:t>
      </w:r>
      <w:r w:rsidR="002D55C0" w:rsidRPr="00890A9D">
        <w:rPr>
          <w:sz w:val="24"/>
          <w:szCs w:val="24"/>
          <w:lang w:val="uk-UA"/>
        </w:rPr>
        <w:t>,0</w:t>
      </w:r>
      <w:r w:rsidR="009368E4" w:rsidRPr="00890A9D">
        <w:rPr>
          <w:sz w:val="24"/>
          <w:szCs w:val="24"/>
          <w:lang w:val="uk-UA"/>
        </w:rPr>
        <w:t xml:space="preserve"> </w:t>
      </w:r>
      <w:r w:rsidR="00173103" w:rsidRPr="00890A9D">
        <w:rPr>
          <w:sz w:val="24"/>
          <w:szCs w:val="24"/>
          <w:lang w:val="uk-UA"/>
        </w:rPr>
        <w:t>гр</w:t>
      </w:r>
      <w:r w:rsidR="00396117" w:rsidRPr="00890A9D">
        <w:rPr>
          <w:sz w:val="24"/>
          <w:szCs w:val="24"/>
          <w:lang w:val="uk-UA"/>
        </w:rPr>
        <w:t>ивень</w:t>
      </w:r>
      <w:r w:rsidR="00173103" w:rsidRPr="00890A9D">
        <w:rPr>
          <w:sz w:val="24"/>
          <w:szCs w:val="24"/>
          <w:lang w:val="uk-UA"/>
        </w:rPr>
        <w:t xml:space="preserve">, </w:t>
      </w:r>
      <w:r w:rsidR="00ED1D6A" w:rsidRPr="00890A9D">
        <w:rPr>
          <w:sz w:val="24"/>
          <w:szCs w:val="24"/>
          <w:lang w:val="uk-UA"/>
        </w:rPr>
        <w:t xml:space="preserve">в тому числі бюджет розвитку – </w:t>
      </w:r>
      <w:r w:rsidR="00520AE9" w:rsidRPr="00890A9D">
        <w:rPr>
          <w:sz w:val="24"/>
          <w:szCs w:val="24"/>
          <w:lang w:val="uk-UA"/>
        </w:rPr>
        <w:t>1</w:t>
      </w:r>
      <w:r w:rsidRPr="00890A9D">
        <w:rPr>
          <w:sz w:val="24"/>
          <w:szCs w:val="24"/>
          <w:lang w:val="uk-UA"/>
        </w:rPr>
        <w:t xml:space="preserve"> 222 175,0 </w:t>
      </w:r>
      <w:r w:rsidR="00ED1D6A" w:rsidRPr="00890A9D">
        <w:rPr>
          <w:sz w:val="24"/>
          <w:szCs w:val="24"/>
          <w:lang w:val="uk-UA"/>
        </w:rPr>
        <w:t xml:space="preserve"> гр</w:t>
      </w:r>
      <w:r w:rsidR="00396117" w:rsidRPr="00890A9D">
        <w:rPr>
          <w:sz w:val="24"/>
          <w:szCs w:val="24"/>
          <w:lang w:val="uk-UA"/>
        </w:rPr>
        <w:t>ивень</w:t>
      </w:r>
      <w:r w:rsidR="00ED1D6A" w:rsidRPr="00890A9D">
        <w:rPr>
          <w:sz w:val="24"/>
          <w:szCs w:val="24"/>
          <w:lang w:val="uk-UA"/>
        </w:rPr>
        <w:t xml:space="preserve">, </w:t>
      </w:r>
      <w:r w:rsidR="00173103" w:rsidRPr="00890A9D">
        <w:rPr>
          <w:sz w:val="24"/>
          <w:szCs w:val="24"/>
          <w:lang w:val="uk-UA"/>
        </w:rPr>
        <w:t>згідно з додатком 1 до цього рішення;</w:t>
      </w:r>
    </w:p>
    <w:p w:rsidR="00173103" w:rsidRPr="00890A9D" w:rsidRDefault="00173103" w:rsidP="00924173">
      <w:pPr>
        <w:autoSpaceDE/>
        <w:contextualSpacing/>
        <w:jc w:val="both"/>
        <w:rPr>
          <w:color w:val="000000"/>
          <w:sz w:val="24"/>
          <w:szCs w:val="24"/>
          <w:lang w:val="uk-UA"/>
        </w:rPr>
      </w:pPr>
      <w:r w:rsidRPr="00890A9D">
        <w:rPr>
          <w:color w:val="000000"/>
          <w:sz w:val="24"/>
          <w:szCs w:val="24"/>
          <w:lang w:val="uk-UA"/>
        </w:rPr>
        <w:t>- в</w:t>
      </w:r>
      <w:r w:rsidR="00D5430A">
        <w:rPr>
          <w:color w:val="000000"/>
          <w:sz w:val="24"/>
          <w:szCs w:val="24"/>
          <w:lang w:val="uk-UA"/>
        </w:rPr>
        <w:t>идатки місцевого бюджету в сумі</w:t>
      </w:r>
      <w:r w:rsidRPr="00890A9D">
        <w:rPr>
          <w:color w:val="000000"/>
          <w:sz w:val="24"/>
          <w:szCs w:val="24"/>
          <w:lang w:val="uk-UA"/>
        </w:rPr>
        <w:t xml:space="preserve"> </w:t>
      </w:r>
      <w:r w:rsidR="00366E3A" w:rsidRPr="00890A9D">
        <w:rPr>
          <w:color w:val="000000"/>
          <w:sz w:val="24"/>
          <w:szCs w:val="24"/>
          <w:lang w:val="uk-UA"/>
        </w:rPr>
        <w:t>282 763 866</w:t>
      </w:r>
      <w:r w:rsidR="00F76A8A" w:rsidRPr="00890A9D">
        <w:rPr>
          <w:sz w:val="24"/>
          <w:szCs w:val="24"/>
          <w:lang w:val="uk-UA"/>
        </w:rPr>
        <w:t xml:space="preserve">,0 </w:t>
      </w:r>
      <w:r w:rsidRPr="00890A9D">
        <w:rPr>
          <w:color w:val="000000"/>
          <w:sz w:val="24"/>
          <w:szCs w:val="24"/>
          <w:lang w:val="uk-UA"/>
        </w:rPr>
        <w:t>гр</w:t>
      </w:r>
      <w:r w:rsidR="00396117" w:rsidRPr="00890A9D">
        <w:rPr>
          <w:color w:val="000000"/>
          <w:sz w:val="24"/>
          <w:szCs w:val="24"/>
          <w:lang w:val="uk-UA"/>
        </w:rPr>
        <w:t>ивень</w:t>
      </w:r>
      <w:r w:rsidRPr="00890A9D">
        <w:rPr>
          <w:color w:val="000000"/>
          <w:sz w:val="24"/>
          <w:szCs w:val="24"/>
          <w:lang w:val="uk-UA"/>
        </w:rPr>
        <w:t xml:space="preserve">, у тому числі видатки загального фонду </w:t>
      </w:r>
      <w:r w:rsidR="00800E5D" w:rsidRPr="00890A9D">
        <w:rPr>
          <w:color w:val="000000"/>
          <w:sz w:val="24"/>
          <w:szCs w:val="24"/>
          <w:lang w:val="uk-UA"/>
        </w:rPr>
        <w:t xml:space="preserve">місцевого </w:t>
      </w:r>
      <w:r w:rsidRPr="00890A9D">
        <w:rPr>
          <w:color w:val="000000"/>
          <w:sz w:val="24"/>
          <w:szCs w:val="24"/>
          <w:lang w:val="uk-UA"/>
        </w:rPr>
        <w:t xml:space="preserve">бюджету – </w:t>
      </w:r>
      <w:r w:rsidR="00366E3A" w:rsidRPr="00890A9D">
        <w:rPr>
          <w:color w:val="000000"/>
          <w:sz w:val="24"/>
          <w:szCs w:val="24"/>
          <w:lang w:val="uk-UA"/>
        </w:rPr>
        <w:t xml:space="preserve">276 342 920,0 </w:t>
      </w:r>
      <w:r w:rsidRPr="00890A9D">
        <w:rPr>
          <w:color w:val="000000"/>
          <w:sz w:val="24"/>
          <w:szCs w:val="24"/>
          <w:lang w:val="uk-UA"/>
        </w:rPr>
        <w:t>гр</w:t>
      </w:r>
      <w:r w:rsidR="00396117" w:rsidRPr="00890A9D">
        <w:rPr>
          <w:color w:val="000000"/>
          <w:sz w:val="24"/>
          <w:szCs w:val="24"/>
          <w:lang w:val="uk-UA"/>
        </w:rPr>
        <w:t>ивень</w:t>
      </w:r>
      <w:r w:rsidR="00800E5D" w:rsidRPr="00890A9D">
        <w:rPr>
          <w:color w:val="000000"/>
          <w:sz w:val="24"/>
          <w:szCs w:val="24"/>
          <w:lang w:val="uk-UA"/>
        </w:rPr>
        <w:t xml:space="preserve"> та </w:t>
      </w:r>
      <w:r w:rsidRPr="00890A9D">
        <w:rPr>
          <w:color w:val="000000"/>
          <w:sz w:val="24"/>
          <w:szCs w:val="24"/>
          <w:lang w:val="uk-UA"/>
        </w:rPr>
        <w:t xml:space="preserve">видатки спеціального фонду бюджету – </w:t>
      </w:r>
      <w:r w:rsidR="00366E3A" w:rsidRPr="00890A9D">
        <w:rPr>
          <w:color w:val="000000"/>
          <w:sz w:val="24"/>
          <w:szCs w:val="24"/>
          <w:lang w:val="uk-UA"/>
        </w:rPr>
        <w:t xml:space="preserve">6 420 946,0 </w:t>
      </w:r>
      <w:r w:rsidR="002474FC" w:rsidRPr="00890A9D">
        <w:rPr>
          <w:color w:val="000000"/>
          <w:sz w:val="24"/>
          <w:szCs w:val="24"/>
          <w:lang w:val="uk-UA"/>
        </w:rPr>
        <w:t xml:space="preserve"> </w:t>
      </w:r>
      <w:r w:rsidRPr="00890A9D">
        <w:rPr>
          <w:color w:val="000000"/>
          <w:sz w:val="24"/>
          <w:szCs w:val="24"/>
          <w:lang w:val="uk-UA"/>
        </w:rPr>
        <w:t>гр</w:t>
      </w:r>
      <w:r w:rsidR="00396117" w:rsidRPr="00890A9D">
        <w:rPr>
          <w:color w:val="000000"/>
          <w:sz w:val="24"/>
          <w:szCs w:val="24"/>
          <w:lang w:val="uk-UA"/>
        </w:rPr>
        <w:t>ивень</w:t>
      </w:r>
      <w:r w:rsidR="002C506D" w:rsidRPr="00890A9D">
        <w:rPr>
          <w:color w:val="000000"/>
          <w:sz w:val="24"/>
          <w:szCs w:val="24"/>
          <w:lang w:val="uk-UA"/>
        </w:rPr>
        <w:t xml:space="preserve">, в тому числі </w:t>
      </w:r>
      <w:r w:rsidR="00ED1D6A" w:rsidRPr="00890A9D">
        <w:rPr>
          <w:color w:val="000000"/>
          <w:sz w:val="24"/>
          <w:szCs w:val="24"/>
          <w:lang w:val="uk-UA"/>
        </w:rPr>
        <w:t xml:space="preserve">бюджет </w:t>
      </w:r>
      <w:r w:rsidR="002C506D" w:rsidRPr="00890A9D">
        <w:rPr>
          <w:color w:val="000000"/>
          <w:sz w:val="24"/>
          <w:szCs w:val="24"/>
          <w:lang w:val="uk-UA"/>
        </w:rPr>
        <w:t xml:space="preserve">розвитку </w:t>
      </w:r>
      <w:r w:rsidR="00F76A8A" w:rsidRPr="00890A9D">
        <w:rPr>
          <w:color w:val="000000"/>
          <w:sz w:val="24"/>
          <w:szCs w:val="24"/>
          <w:lang w:val="uk-UA"/>
        </w:rPr>
        <w:t>–</w:t>
      </w:r>
      <w:r w:rsidR="00F2500C" w:rsidRPr="00890A9D">
        <w:rPr>
          <w:color w:val="000000"/>
          <w:sz w:val="24"/>
          <w:szCs w:val="24"/>
          <w:lang w:val="uk-UA"/>
        </w:rPr>
        <w:t xml:space="preserve"> </w:t>
      </w:r>
      <w:r w:rsidR="00F76A8A" w:rsidRPr="00890A9D">
        <w:rPr>
          <w:color w:val="000000"/>
          <w:sz w:val="24"/>
          <w:szCs w:val="24"/>
          <w:lang w:val="uk-UA"/>
        </w:rPr>
        <w:t>2</w:t>
      </w:r>
      <w:r w:rsidR="00366E3A" w:rsidRPr="00890A9D">
        <w:rPr>
          <w:color w:val="000000"/>
          <w:sz w:val="24"/>
          <w:szCs w:val="24"/>
          <w:lang w:val="uk-UA"/>
        </w:rPr>
        <w:t> 700 000,0 гривень;</w:t>
      </w:r>
    </w:p>
    <w:p w:rsidR="00173103" w:rsidRPr="00890A9D" w:rsidRDefault="00173103" w:rsidP="00924173">
      <w:pPr>
        <w:autoSpaceDE/>
        <w:contextualSpacing/>
        <w:jc w:val="both"/>
        <w:rPr>
          <w:color w:val="000000"/>
          <w:sz w:val="24"/>
          <w:szCs w:val="24"/>
          <w:lang w:val="uk-UA"/>
        </w:rPr>
      </w:pPr>
      <w:r w:rsidRPr="00890A9D">
        <w:rPr>
          <w:color w:val="000000"/>
          <w:sz w:val="24"/>
          <w:szCs w:val="24"/>
          <w:lang w:val="uk-UA"/>
        </w:rPr>
        <w:t xml:space="preserve">- профіцит </w:t>
      </w:r>
      <w:r w:rsidR="00A3481E" w:rsidRPr="00890A9D">
        <w:rPr>
          <w:color w:val="000000"/>
          <w:sz w:val="24"/>
          <w:szCs w:val="24"/>
          <w:lang w:val="uk-UA"/>
        </w:rPr>
        <w:t>за загальним фондом</w:t>
      </w:r>
      <w:r w:rsidRPr="00890A9D">
        <w:rPr>
          <w:color w:val="000000"/>
          <w:sz w:val="24"/>
          <w:szCs w:val="24"/>
          <w:lang w:val="uk-UA"/>
        </w:rPr>
        <w:t xml:space="preserve"> місцевого бюджету в сумі </w:t>
      </w:r>
      <w:r w:rsidR="00CB5B29" w:rsidRPr="00890A9D">
        <w:rPr>
          <w:color w:val="000000"/>
          <w:sz w:val="24"/>
          <w:szCs w:val="24"/>
          <w:lang w:val="uk-UA"/>
        </w:rPr>
        <w:t>1</w:t>
      </w:r>
      <w:r w:rsidR="00442CC9" w:rsidRPr="00890A9D">
        <w:rPr>
          <w:color w:val="000000"/>
          <w:sz w:val="24"/>
          <w:szCs w:val="24"/>
          <w:lang w:val="uk-UA"/>
        </w:rPr>
        <w:t xml:space="preserve"> 477 825,0 </w:t>
      </w:r>
      <w:r w:rsidR="00AD5220" w:rsidRPr="00890A9D">
        <w:rPr>
          <w:color w:val="000000"/>
          <w:sz w:val="24"/>
          <w:szCs w:val="24"/>
          <w:lang w:val="uk-UA"/>
        </w:rPr>
        <w:t>гр</w:t>
      </w:r>
      <w:r w:rsidR="00A93E19" w:rsidRPr="00890A9D">
        <w:rPr>
          <w:color w:val="000000"/>
          <w:sz w:val="24"/>
          <w:szCs w:val="24"/>
          <w:lang w:val="uk-UA"/>
        </w:rPr>
        <w:t>ивень</w:t>
      </w:r>
      <w:r w:rsidR="00AD5220" w:rsidRPr="00890A9D">
        <w:rPr>
          <w:color w:val="000000"/>
          <w:sz w:val="24"/>
          <w:szCs w:val="24"/>
          <w:lang w:val="uk-UA"/>
        </w:rPr>
        <w:t>,</w:t>
      </w:r>
      <w:r w:rsidRPr="00890A9D">
        <w:rPr>
          <w:color w:val="000000"/>
          <w:sz w:val="24"/>
          <w:szCs w:val="24"/>
          <w:lang w:val="uk-UA"/>
        </w:rPr>
        <w:t xml:space="preserve"> згідно з додатком 2 до цього рішення;</w:t>
      </w:r>
    </w:p>
    <w:p w:rsidR="00173103" w:rsidRPr="00890A9D" w:rsidRDefault="00173103" w:rsidP="00924173">
      <w:pPr>
        <w:autoSpaceDE/>
        <w:contextualSpacing/>
        <w:jc w:val="both"/>
        <w:rPr>
          <w:color w:val="000000"/>
          <w:sz w:val="24"/>
          <w:szCs w:val="24"/>
          <w:lang w:val="uk-UA"/>
        </w:rPr>
      </w:pPr>
      <w:r w:rsidRPr="00890A9D">
        <w:rPr>
          <w:color w:val="000000"/>
          <w:sz w:val="24"/>
          <w:szCs w:val="24"/>
          <w:lang w:val="uk-UA"/>
        </w:rPr>
        <w:t xml:space="preserve">- дефіцит </w:t>
      </w:r>
      <w:r w:rsidR="00A3481E" w:rsidRPr="00890A9D">
        <w:rPr>
          <w:color w:val="000000"/>
          <w:sz w:val="24"/>
          <w:szCs w:val="24"/>
          <w:lang w:val="uk-UA"/>
        </w:rPr>
        <w:t>за спеціальним фондом</w:t>
      </w:r>
      <w:r w:rsidRPr="00890A9D">
        <w:rPr>
          <w:color w:val="000000"/>
          <w:sz w:val="24"/>
          <w:szCs w:val="24"/>
          <w:lang w:val="uk-UA"/>
        </w:rPr>
        <w:t xml:space="preserve"> місцевого бюджету в сумі </w:t>
      </w:r>
      <w:r w:rsidR="00CB5B29" w:rsidRPr="00890A9D">
        <w:rPr>
          <w:color w:val="000000"/>
          <w:sz w:val="24"/>
          <w:szCs w:val="24"/>
          <w:lang w:val="uk-UA"/>
        </w:rPr>
        <w:t>1</w:t>
      </w:r>
      <w:r w:rsidR="00442CC9" w:rsidRPr="00890A9D">
        <w:rPr>
          <w:color w:val="000000"/>
          <w:sz w:val="24"/>
          <w:szCs w:val="24"/>
          <w:lang w:val="uk-UA"/>
        </w:rPr>
        <w:t> 477 825</w:t>
      </w:r>
      <w:r w:rsidR="00CB5B29" w:rsidRPr="00890A9D">
        <w:rPr>
          <w:color w:val="000000"/>
          <w:sz w:val="24"/>
          <w:szCs w:val="24"/>
          <w:lang w:val="uk-UA"/>
        </w:rPr>
        <w:t xml:space="preserve">,0 </w:t>
      </w:r>
      <w:r w:rsidR="00AD5220" w:rsidRPr="00890A9D">
        <w:rPr>
          <w:color w:val="000000"/>
          <w:sz w:val="24"/>
          <w:szCs w:val="24"/>
          <w:lang w:val="uk-UA"/>
        </w:rPr>
        <w:t>гр</w:t>
      </w:r>
      <w:r w:rsidR="00A93E19" w:rsidRPr="00890A9D">
        <w:rPr>
          <w:color w:val="000000"/>
          <w:sz w:val="24"/>
          <w:szCs w:val="24"/>
          <w:lang w:val="uk-UA"/>
        </w:rPr>
        <w:t>ивень</w:t>
      </w:r>
      <w:r w:rsidR="00AD5220" w:rsidRPr="00890A9D">
        <w:rPr>
          <w:color w:val="000000"/>
          <w:sz w:val="24"/>
          <w:szCs w:val="24"/>
          <w:lang w:val="uk-UA"/>
        </w:rPr>
        <w:t>, згідно з додатком 2 до цього рішення;</w:t>
      </w:r>
    </w:p>
    <w:p w:rsidR="00173103" w:rsidRPr="00890A9D" w:rsidRDefault="00173103" w:rsidP="00924173">
      <w:pPr>
        <w:autoSpaceDE/>
        <w:contextualSpacing/>
        <w:jc w:val="both"/>
        <w:rPr>
          <w:color w:val="000000"/>
          <w:sz w:val="24"/>
          <w:szCs w:val="24"/>
          <w:lang w:val="uk-UA"/>
        </w:rPr>
      </w:pPr>
      <w:r w:rsidRPr="00890A9D">
        <w:rPr>
          <w:color w:val="000000"/>
          <w:sz w:val="24"/>
          <w:szCs w:val="24"/>
          <w:lang w:val="uk-UA"/>
        </w:rPr>
        <w:t>- оборотний залишок</w:t>
      </w:r>
      <w:r w:rsidRPr="00890A9D">
        <w:rPr>
          <w:b/>
          <w:bCs/>
          <w:color w:val="000000"/>
          <w:sz w:val="24"/>
          <w:szCs w:val="24"/>
          <w:lang w:val="uk-UA"/>
        </w:rPr>
        <w:t xml:space="preserve"> </w:t>
      </w:r>
      <w:r w:rsidRPr="00890A9D">
        <w:rPr>
          <w:color w:val="000000"/>
          <w:sz w:val="24"/>
          <w:szCs w:val="24"/>
          <w:lang w:val="uk-UA"/>
        </w:rPr>
        <w:t xml:space="preserve">бюджетних коштів місцевого бюджету в розмірі </w:t>
      </w:r>
      <w:r w:rsidR="00442CC9" w:rsidRPr="00890A9D">
        <w:rPr>
          <w:color w:val="000000"/>
          <w:sz w:val="24"/>
          <w:szCs w:val="24"/>
          <w:lang w:val="uk-UA"/>
        </w:rPr>
        <w:t>4</w:t>
      </w:r>
      <w:r w:rsidR="00FA0933" w:rsidRPr="00890A9D">
        <w:rPr>
          <w:color w:val="000000"/>
          <w:sz w:val="24"/>
          <w:szCs w:val="24"/>
          <w:lang w:val="uk-UA"/>
        </w:rPr>
        <w:t>00</w:t>
      </w:r>
      <w:r w:rsidR="006A4E15" w:rsidRPr="00890A9D">
        <w:rPr>
          <w:color w:val="000000"/>
          <w:sz w:val="24"/>
          <w:szCs w:val="24"/>
          <w:lang w:val="uk-UA"/>
        </w:rPr>
        <w:t xml:space="preserve"> </w:t>
      </w:r>
      <w:r w:rsidRPr="00890A9D">
        <w:rPr>
          <w:color w:val="000000"/>
          <w:sz w:val="24"/>
          <w:szCs w:val="24"/>
          <w:lang w:val="uk-UA"/>
        </w:rPr>
        <w:t>000 гр</w:t>
      </w:r>
      <w:r w:rsidR="00A93E19" w:rsidRPr="00890A9D">
        <w:rPr>
          <w:color w:val="000000"/>
          <w:sz w:val="24"/>
          <w:szCs w:val="24"/>
          <w:lang w:val="uk-UA"/>
        </w:rPr>
        <w:t>ивень</w:t>
      </w:r>
      <w:r w:rsidR="00AF58A9" w:rsidRPr="00890A9D">
        <w:rPr>
          <w:color w:val="000000"/>
          <w:sz w:val="24"/>
          <w:szCs w:val="24"/>
          <w:lang w:val="uk-UA"/>
        </w:rPr>
        <w:t>, що становить 0,</w:t>
      </w:r>
      <w:r w:rsidR="00442CC9" w:rsidRPr="00890A9D">
        <w:rPr>
          <w:color w:val="000000"/>
          <w:sz w:val="24"/>
          <w:szCs w:val="24"/>
          <w:lang w:val="uk-UA"/>
        </w:rPr>
        <w:t>1</w:t>
      </w:r>
      <w:r w:rsidR="00F74D11" w:rsidRPr="00890A9D">
        <w:rPr>
          <w:color w:val="000000"/>
          <w:sz w:val="24"/>
          <w:szCs w:val="24"/>
          <w:lang w:val="uk-UA"/>
        </w:rPr>
        <w:t>5</w:t>
      </w:r>
      <w:r w:rsidR="00AF58A9" w:rsidRPr="00890A9D">
        <w:rPr>
          <w:color w:val="000000"/>
          <w:sz w:val="24"/>
          <w:szCs w:val="24"/>
          <w:lang w:val="uk-UA"/>
        </w:rPr>
        <w:t xml:space="preserve"> відсотк</w:t>
      </w:r>
      <w:r w:rsidR="00F74D11" w:rsidRPr="00890A9D">
        <w:rPr>
          <w:color w:val="000000"/>
          <w:sz w:val="24"/>
          <w:szCs w:val="24"/>
          <w:lang w:val="uk-UA"/>
        </w:rPr>
        <w:t>ів</w:t>
      </w:r>
      <w:r w:rsidR="00AF58A9" w:rsidRPr="00890A9D">
        <w:rPr>
          <w:color w:val="000000"/>
          <w:sz w:val="24"/>
          <w:szCs w:val="24"/>
          <w:lang w:val="uk-UA"/>
        </w:rPr>
        <w:t xml:space="preserve"> планових видатків загального фонду місцевого бюджету, визначених цим пунктом</w:t>
      </w:r>
      <w:r w:rsidR="006A4E15" w:rsidRPr="00890A9D">
        <w:rPr>
          <w:color w:val="000000"/>
          <w:sz w:val="24"/>
          <w:szCs w:val="24"/>
          <w:lang w:val="uk-UA"/>
        </w:rPr>
        <w:t>;</w:t>
      </w:r>
    </w:p>
    <w:p w:rsidR="00173103" w:rsidRPr="00890A9D" w:rsidRDefault="00173103" w:rsidP="00924173">
      <w:pPr>
        <w:autoSpaceDE/>
        <w:contextualSpacing/>
        <w:jc w:val="both"/>
        <w:rPr>
          <w:color w:val="000000"/>
          <w:sz w:val="24"/>
          <w:szCs w:val="24"/>
          <w:lang w:val="uk-UA"/>
        </w:rPr>
      </w:pPr>
      <w:r w:rsidRPr="00890A9D">
        <w:rPr>
          <w:color w:val="000000"/>
          <w:sz w:val="24"/>
          <w:szCs w:val="24"/>
          <w:lang w:val="uk-UA"/>
        </w:rPr>
        <w:t xml:space="preserve">- резервний фонд місцевого бюджету у розмірі </w:t>
      </w:r>
      <w:r w:rsidR="004045FA" w:rsidRPr="00890A9D">
        <w:rPr>
          <w:color w:val="000000"/>
          <w:sz w:val="24"/>
          <w:szCs w:val="24"/>
          <w:lang w:val="uk-UA"/>
        </w:rPr>
        <w:t>3</w:t>
      </w:r>
      <w:r w:rsidR="00442CC9" w:rsidRPr="00890A9D">
        <w:rPr>
          <w:color w:val="000000"/>
          <w:sz w:val="24"/>
          <w:szCs w:val="24"/>
          <w:lang w:val="uk-UA"/>
        </w:rPr>
        <w:t>5</w:t>
      </w:r>
      <w:r w:rsidR="00FA0933" w:rsidRPr="00890A9D">
        <w:rPr>
          <w:color w:val="000000"/>
          <w:sz w:val="24"/>
          <w:szCs w:val="24"/>
          <w:lang w:val="uk-UA"/>
        </w:rPr>
        <w:t>0</w:t>
      </w:r>
      <w:r w:rsidRPr="00890A9D">
        <w:rPr>
          <w:color w:val="000000"/>
          <w:sz w:val="24"/>
          <w:szCs w:val="24"/>
          <w:lang w:val="uk-UA"/>
        </w:rPr>
        <w:t> 000 гривень, що становить 0,</w:t>
      </w:r>
      <w:r w:rsidR="00442CC9" w:rsidRPr="00890A9D">
        <w:rPr>
          <w:color w:val="000000"/>
          <w:sz w:val="24"/>
          <w:szCs w:val="24"/>
          <w:lang w:val="uk-UA"/>
        </w:rPr>
        <w:t>1</w:t>
      </w:r>
      <w:r w:rsidR="00F74D11" w:rsidRPr="00890A9D">
        <w:rPr>
          <w:color w:val="000000"/>
          <w:sz w:val="24"/>
          <w:szCs w:val="24"/>
          <w:lang w:val="uk-UA"/>
        </w:rPr>
        <w:t>3</w:t>
      </w:r>
      <w:r w:rsidRPr="00890A9D">
        <w:rPr>
          <w:color w:val="000000"/>
          <w:sz w:val="24"/>
          <w:szCs w:val="24"/>
          <w:lang w:val="uk-UA"/>
        </w:rPr>
        <w:t xml:space="preserve"> відсотк</w:t>
      </w:r>
      <w:r w:rsidR="00F74D11" w:rsidRPr="00890A9D">
        <w:rPr>
          <w:color w:val="000000"/>
          <w:sz w:val="24"/>
          <w:szCs w:val="24"/>
          <w:lang w:val="uk-UA"/>
        </w:rPr>
        <w:t>ів планових</w:t>
      </w:r>
      <w:r w:rsidR="006A4E15" w:rsidRPr="00890A9D">
        <w:rPr>
          <w:color w:val="000000"/>
          <w:sz w:val="24"/>
          <w:szCs w:val="24"/>
          <w:lang w:val="uk-UA"/>
        </w:rPr>
        <w:t xml:space="preserve"> </w:t>
      </w:r>
      <w:r w:rsidRPr="00890A9D">
        <w:rPr>
          <w:color w:val="000000"/>
          <w:sz w:val="24"/>
          <w:szCs w:val="24"/>
          <w:lang w:val="uk-UA"/>
        </w:rPr>
        <w:t>видатків загального фонду місцевого бюджету, визначених цим пунктом.</w:t>
      </w:r>
    </w:p>
    <w:p w:rsidR="00173103" w:rsidRPr="00890A9D" w:rsidRDefault="00173103" w:rsidP="00924173">
      <w:pPr>
        <w:autoSpaceDE/>
        <w:contextualSpacing/>
        <w:jc w:val="both"/>
        <w:rPr>
          <w:rFonts w:eastAsia="Calibri"/>
          <w:sz w:val="24"/>
          <w:szCs w:val="24"/>
          <w:lang w:val="uk-UA"/>
        </w:rPr>
      </w:pPr>
      <w:r w:rsidRPr="00890A9D">
        <w:rPr>
          <w:rFonts w:eastAsia="Calibri"/>
          <w:b/>
          <w:sz w:val="24"/>
          <w:szCs w:val="24"/>
          <w:lang w:val="uk-UA"/>
        </w:rPr>
        <w:t>2.</w:t>
      </w:r>
      <w:r w:rsidRPr="00890A9D">
        <w:rPr>
          <w:rFonts w:eastAsia="Calibri"/>
          <w:sz w:val="24"/>
          <w:szCs w:val="24"/>
          <w:lang w:val="uk-UA"/>
        </w:rPr>
        <w:t xml:space="preserve"> Затвердити бюджетні призначення </w:t>
      </w:r>
      <w:r w:rsidR="00B845CC" w:rsidRPr="00890A9D">
        <w:rPr>
          <w:rFonts w:eastAsia="Calibri"/>
          <w:sz w:val="24"/>
          <w:szCs w:val="24"/>
          <w:lang w:val="uk-UA"/>
        </w:rPr>
        <w:t>для головни</w:t>
      </w:r>
      <w:r w:rsidR="00BC2D2C" w:rsidRPr="00890A9D">
        <w:rPr>
          <w:rFonts w:eastAsia="Calibri"/>
          <w:sz w:val="24"/>
          <w:szCs w:val="24"/>
          <w:lang w:val="uk-UA"/>
        </w:rPr>
        <w:t>х</w:t>
      </w:r>
      <w:r w:rsidR="0043329A" w:rsidRPr="00890A9D">
        <w:rPr>
          <w:rFonts w:eastAsia="Calibri"/>
          <w:sz w:val="24"/>
          <w:szCs w:val="24"/>
          <w:lang w:val="uk-UA"/>
        </w:rPr>
        <w:t xml:space="preserve"> </w:t>
      </w:r>
      <w:r w:rsidR="00B845CC" w:rsidRPr="00890A9D">
        <w:rPr>
          <w:rFonts w:eastAsia="Calibri"/>
          <w:sz w:val="24"/>
          <w:szCs w:val="24"/>
          <w:lang w:val="uk-UA"/>
        </w:rPr>
        <w:t>розпорядник</w:t>
      </w:r>
      <w:r w:rsidR="00BC2D2C" w:rsidRPr="00890A9D">
        <w:rPr>
          <w:rFonts w:eastAsia="Calibri"/>
          <w:sz w:val="24"/>
          <w:szCs w:val="24"/>
          <w:lang w:val="uk-UA"/>
        </w:rPr>
        <w:t xml:space="preserve">ів </w:t>
      </w:r>
      <w:r w:rsidRPr="00890A9D">
        <w:rPr>
          <w:rFonts w:eastAsia="Calibri"/>
          <w:sz w:val="24"/>
          <w:szCs w:val="24"/>
          <w:lang w:val="uk-UA"/>
        </w:rPr>
        <w:t>коштів місцевого бюджету на 202</w:t>
      </w:r>
      <w:r w:rsidR="00A3481E" w:rsidRPr="00890A9D">
        <w:rPr>
          <w:rFonts w:eastAsia="Calibri"/>
          <w:sz w:val="24"/>
          <w:szCs w:val="24"/>
          <w:lang w:val="uk-UA"/>
        </w:rPr>
        <w:t>6</w:t>
      </w:r>
      <w:r w:rsidRPr="00890A9D">
        <w:rPr>
          <w:rFonts w:eastAsia="Calibri"/>
          <w:sz w:val="24"/>
          <w:szCs w:val="24"/>
          <w:lang w:val="uk-UA"/>
        </w:rPr>
        <w:t xml:space="preserve"> рік у розрізі відповідальних виконавців за бюджет</w:t>
      </w:r>
      <w:r w:rsidR="004B142F" w:rsidRPr="00890A9D">
        <w:rPr>
          <w:rFonts w:eastAsia="Calibri"/>
          <w:sz w:val="24"/>
          <w:szCs w:val="24"/>
          <w:lang w:val="uk-UA"/>
        </w:rPr>
        <w:t xml:space="preserve">ними програмами згідно з додатком </w:t>
      </w:r>
      <w:r w:rsidRPr="00890A9D">
        <w:rPr>
          <w:rFonts w:eastAsia="Calibri"/>
          <w:sz w:val="24"/>
          <w:szCs w:val="24"/>
          <w:lang w:val="uk-UA"/>
        </w:rPr>
        <w:t>3</w:t>
      </w:r>
      <w:r w:rsidR="004B142F" w:rsidRPr="00890A9D">
        <w:rPr>
          <w:rFonts w:eastAsia="Calibri"/>
          <w:sz w:val="24"/>
          <w:szCs w:val="24"/>
          <w:lang w:val="uk-UA"/>
        </w:rPr>
        <w:t xml:space="preserve"> </w:t>
      </w:r>
      <w:r w:rsidRPr="00890A9D">
        <w:rPr>
          <w:rFonts w:eastAsia="Calibri"/>
          <w:sz w:val="24"/>
          <w:szCs w:val="24"/>
          <w:lang w:val="uk-UA"/>
        </w:rPr>
        <w:t>до цього рішення.</w:t>
      </w:r>
    </w:p>
    <w:p w:rsidR="00173103" w:rsidRPr="00890A9D" w:rsidRDefault="00173103" w:rsidP="00924173">
      <w:pPr>
        <w:autoSpaceDE/>
        <w:contextualSpacing/>
        <w:jc w:val="both"/>
        <w:rPr>
          <w:rFonts w:eastAsia="Calibri"/>
          <w:sz w:val="24"/>
          <w:szCs w:val="24"/>
          <w:lang w:val="uk-UA"/>
        </w:rPr>
      </w:pPr>
      <w:r w:rsidRPr="00890A9D">
        <w:rPr>
          <w:rFonts w:eastAsia="Calibri"/>
          <w:b/>
          <w:sz w:val="24"/>
          <w:szCs w:val="24"/>
          <w:lang w:val="uk-UA"/>
        </w:rPr>
        <w:t>3.</w:t>
      </w:r>
      <w:r w:rsidRPr="00890A9D">
        <w:rPr>
          <w:rFonts w:eastAsia="Calibri"/>
          <w:sz w:val="24"/>
          <w:szCs w:val="24"/>
          <w:lang w:val="uk-UA"/>
        </w:rPr>
        <w:t xml:space="preserve"> Затвердити на 202</w:t>
      </w:r>
      <w:r w:rsidR="00A3481E" w:rsidRPr="00890A9D">
        <w:rPr>
          <w:rFonts w:eastAsia="Calibri"/>
          <w:sz w:val="24"/>
          <w:szCs w:val="24"/>
          <w:lang w:val="uk-UA"/>
        </w:rPr>
        <w:t>6</w:t>
      </w:r>
      <w:r w:rsidRPr="00890A9D">
        <w:rPr>
          <w:rFonts w:eastAsia="Calibri"/>
          <w:sz w:val="24"/>
          <w:szCs w:val="24"/>
          <w:lang w:val="uk-UA"/>
        </w:rPr>
        <w:t xml:space="preserve"> рік міжбюджетні трансферти згідно з додатком </w:t>
      </w:r>
      <w:r w:rsidR="00597CF0" w:rsidRPr="00890A9D">
        <w:rPr>
          <w:rFonts w:eastAsia="Calibri"/>
          <w:sz w:val="24"/>
          <w:szCs w:val="24"/>
          <w:lang w:val="uk-UA"/>
        </w:rPr>
        <w:t>5</w:t>
      </w:r>
      <w:r w:rsidRPr="00890A9D">
        <w:rPr>
          <w:rFonts w:eastAsia="Calibri"/>
          <w:sz w:val="24"/>
          <w:szCs w:val="24"/>
          <w:lang w:val="uk-UA"/>
        </w:rPr>
        <w:t xml:space="preserve"> до цього рішення.</w:t>
      </w:r>
    </w:p>
    <w:p w:rsidR="00173103" w:rsidRPr="007D1087" w:rsidRDefault="00173103" w:rsidP="00924173">
      <w:pPr>
        <w:autoSpaceDE/>
        <w:contextualSpacing/>
        <w:jc w:val="both"/>
        <w:rPr>
          <w:rFonts w:eastAsia="Calibri"/>
          <w:sz w:val="24"/>
          <w:szCs w:val="24"/>
          <w:lang w:val="uk-UA"/>
        </w:rPr>
      </w:pPr>
      <w:r w:rsidRPr="007D1087">
        <w:rPr>
          <w:rFonts w:eastAsia="Calibri"/>
          <w:b/>
          <w:sz w:val="24"/>
          <w:szCs w:val="24"/>
          <w:lang w:val="uk-UA"/>
        </w:rPr>
        <w:t>4.</w:t>
      </w:r>
      <w:r w:rsidRPr="007D1087">
        <w:rPr>
          <w:rFonts w:eastAsia="Calibri"/>
          <w:sz w:val="24"/>
          <w:szCs w:val="24"/>
          <w:lang w:val="uk-UA"/>
        </w:rPr>
        <w:t xml:space="preserve"> Затвердити на 202</w:t>
      </w:r>
      <w:r w:rsidR="00A3481E" w:rsidRPr="007D1087">
        <w:rPr>
          <w:rFonts w:eastAsia="Calibri"/>
          <w:sz w:val="24"/>
          <w:szCs w:val="24"/>
          <w:lang w:val="uk-UA"/>
        </w:rPr>
        <w:t>6</w:t>
      </w:r>
      <w:r w:rsidRPr="007D1087">
        <w:rPr>
          <w:rFonts w:eastAsia="Calibri"/>
          <w:sz w:val="24"/>
          <w:szCs w:val="24"/>
          <w:lang w:val="uk-UA"/>
        </w:rPr>
        <w:t xml:space="preserve"> рік </w:t>
      </w:r>
      <w:r w:rsidR="00FB4857" w:rsidRPr="007D1087">
        <w:rPr>
          <w:rFonts w:eastAsia="Calibri"/>
          <w:sz w:val="24"/>
          <w:szCs w:val="24"/>
          <w:lang w:val="uk-UA"/>
        </w:rPr>
        <w:t>обсяг</w:t>
      </w:r>
      <w:r w:rsidR="0043329A" w:rsidRPr="007D1087">
        <w:rPr>
          <w:rFonts w:eastAsia="Calibri"/>
          <w:sz w:val="24"/>
          <w:szCs w:val="24"/>
          <w:lang w:val="uk-UA"/>
        </w:rPr>
        <w:t>и</w:t>
      </w:r>
      <w:r w:rsidR="00FB4857" w:rsidRPr="007D1087">
        <w:rPr>
          <w:rFonts w:eastAsia="Calibri"/>
          <w:sz w:val="24"/>
          <w:szCs w:val="24"/>
          <w:lang w:val="uk-UA"/>
        </w:rPr>
        <w:t xml:space="preserve"> </w:t>
      </w:r>
      <w:r w:rsidR="00D24BDE" w:rsidRPr="007D1087">
        <w:rPr>
          <w:rFonts w:eastAsia="Calibri"/>
          <w:sz w:val="24"/>
          <w:szCs w:val="24"/>
          <w:lang w:val="uk-UA"/>
        </w:rPr>
        <w:t>публічних інвестицій у розрізі публічних інвестиційних проєктів та програм публічних інвестицій</w:t>
      </w:r>
      <w:r w:rsidR="00FB4857" w:rsidRPr="007D1087">
        <w:rPr>
          <w:rFonts w:eastAsia="Calibri"/>
          <w:sz w:val="24"/>
          <w:szCs w:val="24"/>
          <w:lang w:val="uk-UA"/>
        </w:rPr>
        <w:t xml:space="preserve"> </w:t>
      </w:r>
      <w:r w:rsidRPr="007D1087">
        <w:rPr>
          <w:rFonts w:eastAsia="Calibri"/>
          <w:sz w:val="24"/>
          <w:szCs w:val="24"/>
          <w:lang w:val="uk-UA"/>
        </w:rPr>
        <w:t xml:space="preserve">згідно з додатком </w:t>
      </w:r>
      <w:r w:rsidR="00182588" w:rsidRPr="007D1087">
        <w:rPr>
          <w:rFonts w:eastAsia="Calibri"/>
          <w:sz w:val="24"/>
          <w:szCs w:val="24"/>
          <w:lang w:val="uk-UA"/>
        </w:rPr>
        <w:t>6</w:t>
      </w:r>
      <w:r w:rsidRPr="007D1087">
        <w:rPr>
          <w:rFonts w:eastAsia="Calibri"/>
          <w:sz w:val="24"/>
          <w:szCs w:val="24"/>
          <w:lang w:val="uk-UA"/>
        </w:rPr>
        <w:t xml:space="preserve"> до цього рішення.</w:t>
      </w:r>
    </w:p>
    <w:p w:rsidR="00173103" w:rsidRPr="007D1087" w:rsidRDefault="00173103" w:rsidP="00924173">
      <w:pPr>
        <w:autoSpaceDE/>
        <w:contextualSpacing/>
        <w:jc w:val="both"/>
        <w:rPr>
          <w:rFonts w:eastAsia="Calibri"/>
          <w:sz w:val="24"/>
          <w:szCs w:val="24"/>
          <w:lang w:val="uk-UA"/>
        </w:rPr>
      </w:pPr>
      <w:r w:rsidRPr="007D1087">
        <w:rPr>
          <w:rFonts w:eastAsia="Calibri"/>
          <w:b/>
          <w:sz w:val="24"/>
          <w:szCs w:val="24"/>
          <w:lang w:val="uk-UA"/>
        </w:rPr>
        <w:t>5.</w:t>
      </w:r>
      <w:r w:rsidRPr="007D1087">
        <w:rPr>
          <w:rFonts w:eastAsia="Calibri"/>
          <w:sz w:val="24"/>
          <w:szCs w:val="24"/>
          <w:lang w:val="uk-UA"/>
        </w:rPr>
        <w:t xml:space="preserve"> Затвердити розподіл витрат місцевого бюджету </w:t>
      </w:r>
      <w:r w:rsidR="00FB4857" w:rsidRPr="007D1087">
        <w:rPr>
          <w:rFonts w:eastAsia="Calibri"/>
          <w:sz w:val="24"/>
          <w:szCs w:val="24"/>
          <w:lang w:val="uk-UA"/>
        </w:rPr>
        <w:t xml:space="preserve">на </w:t>
      </w:r>
      <w:r w:rsidRPr="007D1087">
        <w:rPr>
          <w:rFonts w:eastAsia="Calibri"/>
          <w:sz w:val="24"/>
          <w:szCs w:val="24"/>
          <w:lang w:val="uk-UA"/>
        </w:rPr>
        <w:t>реалізацію місцевих</w:t>
      </w:r>
      <w:r w:rsidR="006569D8" w:rsidRPr="007D1087">
        <w:rPr>
          <w:rFonts w:eastAsia="Calibri"/>
          <w:sz w:val="24"/>
          <w:szCs w:val="24"/>
        </w:rPr>
        <w:t xml:space="preserve"> </w:t>
      </w:r>
      <w:r w:rsidR="00FB4857" w:rsidRPr="007D1087">
        <w:rPr>
          <w:rFonts w:eastAsia="Calibri"/>
          <w:sz w:val="24"/>
          <w:szCs w:val="24"/>
          <w:lang w:val="uk-UA"/>
        </w:rPr>
        <w:t>/</w:t>
      </w:r>
      <w:r w:rsidR="006569D8" w:rsidRPr="007D1087">
        <w:rPr>
          <w:rFonts w:eastAsia="Calibri"/>
          <w:sz w:val="24"/>
          <w:szCs w:val="24"/>
        </w:rPr>
        <w:t xml:space="preserve"> </w:t>
      </w:r>
      <w:r w:rsidR="00FB4857" w:rsidRPr="007D1087">
        <w:rPr>
          <w:rFonts w:eastAsia="Calibri"/>
          <w:sz w:val="24"/>
          <w:szCs w:val="24"/>
          <w:lang w:val="uk-UA"/>
        </w:rPr>
        <w:t xml:space="preserve">регіональних </w:t>
      </w:r>
      <w:r w:rsidRPr="007D1087">
        <w:rPr>
          <w:rFonts w:eastAsia="Calibri"/>
          <w:sz w:val="24"/>
          <w:szCs w:val="24"/>
          <w:lang w:val="uk-UA"/>
        </w:rPr>
        <w:t>програм</w:t>
      </w:r>
      <w:r w:rsidR="00182588" w:rsidRPr="007D1087">
        <w:rPr>
          <w:rFonts w:eastAsia="Calibri"/>
          <w:sz w:val="24"/>
          <w:szCs w:val="24"/>
          <w:lang w:val="uk-UA"/>
        </w:rPr>
        <w:t xml:space="preserve">, </w:t>
      </w:r>
      <w:r w:rsidRPr="007D1087">
        <w:rPr>
          <w:rFonts w:eastAsia="Calibri"/>
          <w:sz w:val="24"/>
          <w:szCs w:val="24"/>
          <w:lang w:val="uk-UA"/>
        </w:rPr>
        <w:t xml:space="preserve">згідно з додатком </w:t>
      </w:r>
      <w:r w:rsidR="00182588" w:rsidRPr="007D1087">
        <w:rPr>
          <w:rFonts w:eastAsia="Calibri"/>
          <w:sz w:val="24"/>
          <w:szCs w:val="24"/>
          <w:lang w:val="uk-UA"/>
        </w:rPr>
        <w:t>7</w:t>
      </w:r>
      <w:r w:rsidRPr="007D1087">
        <w:rPr>
          <w:rFonts w:eastAsia="Calibri"/>
          <w:sz w:val="24"/>
          <w:szCs w:val="24"/>
          <w:lang w:val="uk-UA"/>
        </w:rPr>
        <w:t xml:space="preserve"> до цього рішення.</w:t>
      </w:r>
    </w:p>
    <w:p w:rsidR="00182588" w:rsidRPr="007D1087" w:rsidRDefault="00182588" w:rsidP="00182588">
      <w:pPr>
        <w:autoSpaceDE/>
        <w:contextualSpacing/>
        <w:jc w:val="both"/>
        <w:rPr>
          <w:sz w:val="24"/>
          <w:szCs w:val="24"/>
          <w:lang w:val="uk-UA"/>
        </w:rPr>
      </w:pPr>
      <w:r w:rsidRPr="007D1087">
        <w:rPr>
          <w:rFonts w:eastAsia="Calibri"/>
          <w:b/>
          <w:sz w:val="24"/>
          <w:szCs w:val="24"/>
          <w:lang w:val="uk-UA"/>
        </w:rPr>
        <w:t xml:space="preserve">6. </w:t>
      </w:r>
      <w:r w:rsidRPr="007D1087">
        <w:rPr>
          <w:sz w:val="24"/>
          <w:szCs w:val="24"/>
          <w:lang w:val="uk-UA"/>
        </w:rPr>
        <w:t>Затвердити ліміти споживання енергоносіїв у натуральних показниках для кожної бюджетної установи виходячи з обсягів відповідних бюджетних асигнувань, згідно з додатком 8 до цього рішення.</w:t>
      </w:r>
    </w:p>
    <w:p w:rsidR="00837C16" w:rsidRPr="007D1087" w:rsidRDefault="00603F7F" w:rsidP="00924173">
      <w:pPr>
        <w:autoSpaceDE/>
        <w:autoSpaceDN w:val="0"/>
        <w:contextualSpacing/>
        <w:jc w:val="both"/>
        <w:rPr>
          <w:rFonts w:eastAsia="Calibri"/>
          <w:sz w:val="24"/>
          <w:szCs w:val="24"/>
          <w:lang w:val="uk-UA"/>
        </w:rPr>
      </w:pPr>
      <w:r w:rsidRPr="007D1087">
        <w:rPr>
          <w:rFonts w:eastAsia="Calibri"/>
          <w:b/>
          <w:sz w:val="24"/>
          <w:szCs w:val="24"/>
          <w:lang w:val="uk-UA"/>
        </w:rPr>
        <w:t>7</w:t>
      </w:r>
      <w:r w:rsidR="00173103" w:rsidRPr="007D1087">
        <w:rPr>
          <w:rFonts w:eastAsia="Calibri"/>
          <w:b/>
          <w:sz w:val="24"/>
          <w:szCs w:val="24"/>
          <w:lang w:val="uk-UA"/>
        </w:rPr>
        <w:t>.</w:t>
      </w:r>
      <w:r w:rsidR="00173103" w:rsidRPr="007D1087">
        <w:rPr>
          <w:rFonts w:eastAsia="Calibri"/>
          <w:sz w:val="24"/>
          <w:szCs w:val="24"/>
          <w:lang w:val="uk-UA"/>
        </w:rPr>
        <w:t xml:space="preserve"> </w:t>
      </w:r>
      <w:r w:rsidR="00837C16" w:rsidRPr="007D1087">
        <w:rPr>
          <w:rFonts w:eastAsia="Calibri"/>
          <w:sz w:val="24"/>
          <w:szCs w:val="24"/>
          <w:lang w:val="uk-UA"/>
        </w:rPr>
        <w:t>Установити, що у загальному фонді місцевого бюджету на 202</w:t>
      </w:r>
      <w:r w:rsidR="0047258C" w:rsidRPr="007D1087">
        <w:rPr>
          <w:rFonts w:eastAsia="Calibri"/>
          <w:sz w:val="24"/>
          <w:szCs w:val="24"/>
          <w:lang w:val="uk-UA"/>
        </w:rPr>
        <w:t>6</w:t>
      </w:r>
      <w:r w:rsidR="00837C16" w:rsidRPr="007D1087">
        <w:rPr>
          <w:rFonts w:eastAsia="Calibri"/>
          <w:sz w:val="24"/>
          <w:szCs w:val="24"/>
          <w:lang w:val="uk-UA"/>
        </w:rPr>
        <w:t xml:space="preserve"> рік:</w:t>
      </w:r>
    </w:p>
    <w:p w:rsidR="00837C16" w:rsidRPr="007D1087" w:rsidRDefault="00837C16" w:rsidP="00924173">
      <w:pPr>
        <w:autoSpaceDE/>
        <w:autoSpaceDN w:val="0"/>
        <w:contextualSpacing/>
        <w:jc w:val="both"/>
        <w:rPr>
          <w:rFonts w:eastAsia="Calibri"/>
          <w:sz w:val="24"/>
          <w:szCs w:val="24"/>
          <w:lang w:val="uk-UA"/>
        </w:rPr>
      </w:pPr>
      <w:r w:rsidRPr="007D1087">
        <w:rPr>
          <w:rFonts w:eastAsia="Calibri"/>
          <w:sz w:val="24"/>
          <w:szCs w:val="24"/>
          <w:lang w:val="uk-UA"/>
        </w:rPr>
        <w:t>1) до доходів загального фонду місцевих бюджетів належать доходи, визначені статт</w:t>
      </w:r>
      <w:r w:rsidR="000C0862" w:rsidRPr="007D1087">
        <w:rPr>
          <w:rFonts w:eastAsia="Calibri"/>
          <w:sz w:val="24"/>
          <w:szCs w:val="24"/>
          <w:lang w:val="uk-UA"/>
        </w:rPr>
        <w:t xml:space="preserve">ею </w:t>
      </w:r>
      <w:r w:rsidRPr="007D1087">
        <w:rPr>
          <w:rFonts w:eastAsia="Calibri"/>
          <w:sz w:val="24"/>
          <w:szCs w:val="24"/>
          <w:lang w:val="uk-UA"/>
        </w:rPr>
        <w:t>64, Бюджетного кодексу України, та трансферти, визначені статтями 97, 10</w:t>
      </w:r>
      <w:r w:rsidR="000C0862" w:rsidRPr="007D1087">
        <w:rPr>
          <w:rFonts w:eastAsia="Calibri"/>
          <w:sz w:val="24"/>
          <w:szCs w:val="24"/>
          <w:lang w:val="uk-UA"/>
        </w:rPr>
        <w:t>1</w:t>
      </w:r>
      <w:r w:rsidR="0020671D" w:rsidRPr="007D1087">
        <w:rPr>
          <w:rFonts w:eastAsia="Calibri"/>
          <w:sz w:val="24"/>
          <w:szCs w:val="24"/>
          <w:lang w:val="uk-UA"/>
        </w:rPr>
        <w:t>, 103</w:t>
      </w:r>
      <w:r w:rsidR="0020671D" w:rsidRPr="007D1087">
        <w:rPr>
          <w:rFonts w:eastAsia="Calibri"/>
          <w:sz w:val="24"/>
          <w:szCs w:val="24"/>
          <w:vertAlign w:val="superscript"/>
          <w:lang w:val="uk-UA"/>
        </w:rPr>
        <w:t>2</w:t>
      </w:r>
      <w:r w:rsidR="000C0862" w:rsidRPr="007D1087">
        <w:rPr>
          <w:rFonts w:eastAsia="Calibri"/>
          <w:sz w:val="24"/>
          <w:szCs w:val="24"/>
          <w:lang w:val="uk-UA"/>
        </w:rPr>
        <w:t xml:space="preserve"> </w:t>
      </w:r>
      <w:r w:rsidRPr="007D1087">
        <w:rPr>
          <w:rFonts w:eastAsia="Calibri"/>
          <w:sz w:val="24"/>
          <w:szCs w:val="24"/>
          <w:lang w:val="uk-UA"/>
        </w:rPr>
        <w:t>Бюджетного кодексу України (крім субвенцій, визначених статтею 69</w:t>
      </w:r>
      <w:r w:rsidR="000C0862" w:rsidRPr="007D1087">
        <w:rPr>
          <w:rFonts w:eastAsia="Calibri"/>
          <w:sz w:val="24"/>
          <w:szCs w:val="24"/>
          <w:vertAlign w:val="superscript"/>
          <w:lang w:val="uk-UA"/>
        </w:rPr>
        <w:t>1</w:t>
      </w:r>
      <w:r w:rsidR="000C0862" w:rsidRPr="007D1087">
        <w:rPr>
          <w:rFonts w:eastAsia="Calibri"/>
          <w:sz w:val="24"/>
          <w:szCs w:val="24"/>
          <w:lang w:val="uk-UA"/>
        </w:rPr>
        <w:t xml:space="preserve"> </w:t>
      </w:r>
      <w:r w:rsidRPr="007D1087">
        <w:rPr>
          <w:rFonts w:eastAsia="Calibri"/>
          <w:sz w:val="24"/>
          <w:szCs w:val="24"/>
          <w:lang w:val="uk-UA"/>
        </w:rPr>
        <w:t>та частиною першою статті 71 Бюджетного кодексу України), а також такі надходженн</w:t>
      </w:r>
      <w:r w:rsidR="009E1CA4" w:rsidRPr="007D1087">
        <w:rPr>
          <w:rFonts w:eastAsia="Calibri"/>
          <w:sz w:val="24"/>
          <w:szCs w:val="24"/>
          <w:lang w:val="uk-UA"/>
        </w:rPr>
        <w:t>я відповідно до Закону України «</w:t>
      </w:r>
      <w:r w:rsidRPr="007D1087">
        <w:rPr>
          <w:rFonts w:eastAsia="Calibri"/>
          <w:sz w:val="24"/>
          <w:szCs w:val="24"/>
          <w:lang w:val="uk-UA"/>
        </w:rPr>
        <w:t>Про Державний бюджет України 202</w:t>
      </w:r>
      <w:r w:rsidR="0047258C" w:rsidRPr="007D1087">
        <w:rPr>
          <w:rFonts w:eastAsia="Calibri"/>
          <w:sz w:val="24"/>
          <w:szCs w:val="24"/>
          <w:lang w:val="uk-UA"/>
        </w:rPr>
        <w:t>6</w:t>
      </w:r>
      <w:r w:rsidR="009E1CA4" w:rsidRPr="007D1087">
        <w:rPr>
          <w:rFonts w:eastAsia="Calibri"/>
          <w:sz w:val="24"/>
          <w:szCs w:val="24"/>
          <w:lang w:val="uk-UA"/>
        </w:rPr>
        <w:t xml:space="preserve"> рік»</w:t>
      </w:r>
      <w:r w:rsidRPr="007D1087">
        <w:rPr>
          <w:rFonts w:eastAsia="Calibri"/>
          <w:sz w:val="24"/>
          <w:szCs w:val="24"/>
          <w:lang w:val="uk-UA"/>
        </w:rPr>
        <w:t>:</w:t>
      </w:r>
    </w:p>
    <w:p w:rsidR="00837C16" w:rsidRPr="007D1087" w:rsidRDefault="00837C16" w:rsidP="00924173">
      <w:pPr>
        <w:autoSpaceDE/>
        <w:autoSpaceDN w:val="0"/>
        <w:contextualSpacing/>
        <w:jc w:val="both"/>
        <w:rPr>
          <w:color w:val="000000"/>
          <w:sz w:val="24"/>
          <w:szCs w:val="24"/>
          <w:lang w:val="uk-UA"/>
        </w:rPr>
      </w:pPr>
      <w:r w:rsidRPr="007D1087">
        <w:rPr>
          <w:color w:val="000000"/>
          <w:sz w:val="24"/>
          <w:szCs w:val="24"/>
          <w:lang w:val="uk-UA"/>
        </w:rPr>
        <w:t xml:space="preserve">- </w:t>
      </w:r>
      <w:r w:rsidR="009F4A0D" w:rsidRPr="007D1087">
        <w:rPr>
          <w:color w:val="000000"/>
          <w:sz w:val="24"/>
          <w:szCs w:val="24"/>
          <w:lang w:val="uk-UA"/>
        </w:rPr>
        <w:t xml:space="preserve">додаткова дотація з державного бюджету місцевим бюджетам на здійснення повноважень органів місцевого самоврядування на деокупованих, тимчасово окупованих та інших територіях України, що зазнали негативного впливу у зв`язку з повномасштабною збройною агресією Російської Федерації </w:t>
      </w:r>
      <w:r w:rsidRPr="007D1087">
        <w:rPr>
          <w:color w:val="000000"/>
          <w:sz w:val="24"/>
          <w:szCs w:val="24"/>
          <w:lang w:val="uk-UA"/>
        </w:rPr>
        <w:t xml:space="preserve">– </w:t>
      </w:r>
      <w:r w:rsidR="009F4A0D" w:rsidRPr="007D1087">
        <w:rPr>
          <w:color w:val="000000"/>
          <w:sz w:val="24"/>
          <w:szCs w:val="24"/>
          <w:lang w:val="uk-UA"/>
        </w:rPr>
        <w:t xml:space="preserve">3 932 600,0 </w:t>
      </w:r>
      <w:r w:rsidRPr="007D1087">
        <w:rPr>
          <w:color w:val="000000"/>
          <w:sz w:val="24"/>
          <w:szCs w:val="24"/>
          <w:lang w:val="uk-UA"/>
        </w:rPr>
        <w:t>гр</w:t>
      </w:r>
      <w:r w:rsidR="00480E43" w:rsidRPr="007D1087">
        <w:rPr>
          <w:color w:val="000000"/>
          <w:sz w:val="24"/>
          <w:szCs w:val="24"/>
          <w:lang w:val="uk-UA"/>
        </w:rPr>
        <w:t>ивень</w:t>
      </w:r>
      <w:r w:rsidRPr="007D1087">
        <w:rPr>
          <w:color w:val="000000"/>
          <w:sz w:val="24"/>
          <w:szCs w:val="24"/>
          <w:lang w:val="uk-UA"/>
        </w:rPr>
        <w:t>;</w:t>
      </w:r>
    </w:p>
    <w:p w:rsidR="00480E43" w:rsidRPr="007D1087" w:rsidRDefault="00480E43" w:rsidP="00924173">
      <w:pPr>
        <w:autoSpaceDE/>
        <w:autoSpaceDN w:val="0"/>
        <w:contextualSpacing/>
        <w:jc w:val="both"/>
        <w:rPr>
          <w:color w:val="000000"/>
          <w:sz w:val="24"/>
          <w:szCs w:val="24"/>
          <w:lang w:val="uk-UA"/>
        </w:rPr>
      </w:pPr>
      <w:r w:rsidRPr="007D1087">
        <w:rPr>
          <w:color w:val="000000"/>
          <w:sz w:val="24"/>
          <w:szCs w:val="24"/>
          <w:lang w:val="uk-UA"/>
        </w:rPr>
        <w:t xml:space="preserve">- освітня субвенція з державного бюджету місцевим бюджетам </w:t>
      </w:r>
      <w:r w:rsidR="0096047E" w:rsidRPr="007D1087">
        <w:rPr>
          <w:color w:val="000000"/>
          <w:sz w:val="24"/>
          <w:szCs w:val="24"/>
          <w:lang w:val="uk-UA"/>
        </w:rPr>
        <w:t>–</w:t>
      </w:r>
      <w:r w:rsidRPr="007D1087">
        <w:rPr>
          <w:color w:val="000000"/>
          <w:sz w:val="24"/>
          <w:szCs w:val="24"/>
          <w:lang w:val="uk-UA"/>
        </w:rPr>
        <w:t xml:space="preserve"> </w:t>
      </w:r>
      <w:r w:rsidR="009F4A0D" w:rsidRPr="007D1087">
        <w:rPr>
          <w:color w:val="000000"/>
          <w:sz w:val="24"/>
          <w:szCs w:val="24"/>
          <w:lang w:val="uk-UA"/>
        </w:rPr>
        <w:t xml:space="preserve">56 453 500,0 </w:t>
      </w:r>
      <w:r w:rsidR="0096047E" w:rsidRPr="007D1087">
        <w:rPr>
          <w:color w:val="000000"/>
          <w:sz w:val="24"/>
          <w:szCs w:val="24"/>
          <w:lang w:val="uk-UA"/>
        </w:rPr>
        <w:t>гривень.</w:t>
      </w:r>
    </w:p>
    <w:p w:rsidR="00837C16" w:rsidRPr="007D1087" w:rsidRDefault="00837C16" w:rsidP="00924173">
      <w:pPr>
        <w:shd w:val="clear" w:color="auto" w:fill="FFFFFF"/>
        <w:autoSpaceDE/>
        <w:autoSpaceDN w:val="0"/>
        <w:contextualSpacing/>
        <w:jc w:val="both"/>
        <w:rPr>
          <w:color w:val="000000"/>
          <w:sz w:val="24"/>
          <w:szCs w:val="24"/>
          <w:lang w:val="uk-UA"/>
        </w:rPr>
      </w:pPr>
      <w:bookmarkStart w:id="2" w:name="n41"/>
      <w:bookmarkEnd w:id="2"/>
      <w:r w:rsidRPr="007D1087">
        <w:rPr>
          <w:color w:val="000000"/>
          <w:sz w:val="24"/>
          <w:szCs w:val="24"/>
          <w:lang w:val="uk-UA"/>
        </w:rPr>
        <w:lastRenderedPageBreak/>
        <w:t>2) джерелами формування у частині фінансування є надходження, визначені статтею 72 Бюджетного кодексу України.</w:t>
      </w:r>
    </w:p>
    <w:p w:rsidR="00837C16" w:rsidRPr="007D1087" w:rsidRDefault="0010241E" w:rsidP="00924173">
      <w:pPr>
        <w:autoSpaceDE/>
        <w:autoSpaceDN w:val="0"/>
        <w:contextualSpacing/>
        <w:jc w:val="both"/>
        <w:rPr>
          <w:rFonts w:eastAsia="Calibri"/>
          <w:sz w:val="24"/>
          <w:szCs w:val="24"/>
          <w:lang w:val="uk-UA"/>
        </w:rPr>
      </w:pPr>
      <w:r w:rsidRPr="007D1087">
        <w:rPr>
          <w:rFonts w:eastAsia="Calibri"/>
          <w:b/>
          <w:sz w:val="24"/>
          <w:szCs w:val="24"/>
          <w:lang w:val="uk-UA"/>
        </w:rPr>
        <w:t>8</w:t>
      </w:r>
      <w:r w:rsidR="00837C16" w:rsidRPr="007D1087">
        <w:rPr>
          <w:rFonts w:eastAsia="Calibri"/>
          <w:b/>
          <w:sz w:val="24"/>
          <w:szCs w:val="24"/>
          <w:lang w:val="uk-UA"/>
        </w:rPr>
        <w:t>.</w:t>
      </w:r>
      <w:r w:rsidR="00837C16" w:rsidRPr="007D1087">
        <w:rPr>
          <w:rFonts w:eastAsia="Calibri"/>
          <w:sz w:val="24"/>
          <w:szCs w:val="24"/>
          <w:lang w:val="uk-UA"/>
        </w:rPr>
        <w:t xml:space="preserve"> Установити, що джерелами формування спеціального фонду місцевого бюджету </w:t>
      </w:r>
      <w:r w:rsidR="000C0862" w:rsidRPr="007D1087">
        <w:rPr>
          <w:rFonts w:eastAsia="Calibri"/>
          <w:sz w:val="24"/>
          <w:szCs w:val="24"/>
          <w:lang w:val="uk-UA"/>
        </w:rPr>
        <w:t xml:space="preserve">Бібрської міської територіальної громади </w:t>
      </w:r>
      <w:r w:rsidR="00837C16" w:rsidRPr="007D1087">
        <w:rPr>
          <w:rFonts w:eastAsia="Calibri"/>
          <w:sz w:val="24"/>
          <w:szCs w:val="24"/>
          <w:lang w:val="uk-UA"/>
        </w:rPr>
        <w:t>на 202</w:t>
      </w:r>
      <w:r w:rsidR="0047258C" w:rsidRPr="007D1087">
        <w:rPr>
          <w:rFonts w:eastAsia="Calibri"/>
          <w:sz w:val="24"/>
          <w:szCs w:val="24"/>
          <w:lang w:val="uk-UA"/>
        </w:rPr>
        <w:t>6</w:t>
      </w:r>
      <w:r w:rsidR="00837C16" w:rsidRPr="007D1087">
        <w:rPr>
          <w:rFonts w:eastAsia="Calibri"/>
          <w:sz w:val="24"/>
          <w:szCs w:val="24"/>
          <w:lang w:val="uk-UA"/>
        </w:rPr>
        <w:t xml:space="preserve"> рік:</w:t>
      </w:r>
    </w:p>
    <w:p w:rsidR="0012758C" w:rsidRPr="007D1087" w:rsidRDefault="00837C16" w:rsidP="0012758C">
      <w:pPr>
        <w:autoSpaceDE/>
        <w:autoSpaceDN w:val="0"/>
        <w:contextualSpacing/>
        <w:jc w:val="both"/>
        <w:rPr>
          <w:rFonts w:eastAsia="Calibri"/>
          <w:sz w:val="24"/>
          <w:szCs w:val="24"/>
          <w:lang w:val="uk-UA"/>
        </w:rPr>
      </w:pPr>
      <w:r w:rsidRPr="007D1087">
        <w:rPr>
          <w:rFonts w:eastAsia="Calibri"/>
          <w:sz w:val="24"/>
          <w:szCs w:val="24"/>
          <w:lang w:val="uk-UA"/>
        </w:rPr>
        <w:t>1) у частині доходів є надходження, визначені статтями 69</w:t>
      </w:r>
      <w:r w:rsidR="00FC1B79" w:rsidRPr="007D1087">
        <w:rPr>
          <w:rFonts w:eastAsia="Calibri"/>
          <w:sz w:val="24"/>
          <w:szCs w:val="24"/>
          <w:vertAlign w:val="superscript"/>
          <w:lang w:val="uk-UA"/>
        </w:rPr>
        <w:t>1</w:t>
      </w:r>
      <w:r w:rsidR="00B40E9E" w:rsidRPr="007D1087">
        <w:rPr>
          <w:rFonts w:eastAsia="Calibri"/>
          <w:sz w:val="24"/>
          <w:szCs w:val="24"/>
          <w:lang w:val="uk-UA"/>
        </w:rPr>
        <w:t xml:space="preserve"> та</w:t>
      </w:r>
      <w:r w:rsidRPr="007D1087">
        <w:rPr>
          <w:rFonts w:eastAsia="Calibri"/>
          <w:sz w:val="24"/>
          <w:szCs w:val="24"/>
          <w:lang w:val="uk-UA"/>
        </w:rPr>
        <w:t xml:space="preserve"> 71 Бюджетного кодексу України</w:t>
      </w:r>
      <w:r w:rsidR="0012758C" w:rsidRPr="007D1087">
        <w:rPr>
          <w:rFonts w:eastAsia="Calibri"/>
          <w:sz w:val="24"/>
          <w:szCs w:val="24"/>
          <w:lang w:val="uk-UA"/>
        </w:rPr>
        <w:t>, а також надходження відповідно до Закону України «Про Державн</w:t>
      </w:r>
      <w:r w:rsidR="00637430" w:rsidRPr="007D1087">
        <w:rPr>
          <w:rFonts w:eastAsia="Calibri"/>
          <w:sz w:val="24"/>
          <w:szCs w:val="24"/>
          <w:lang w:val="uk-UA"/>
        </w:rPr>
        <w:t>ий бюджет України на 2026 рік»;</w:t>
      </w:r>
    </w:p>
    <w:p w:rsidR="00837C16" w:rsidRPr="00890A9D" w:rsidRDefault="00837C16" w:rsidP="00924173">
      <w:pPr>
        <w:shd w:val="clear" w:color="auto" w:fill="FFFFFF"/>
        <w:autoSpaceDE/>
        <w:autoSpaceDN w:val="0"/>
        <w:contextualSpacing/>
        <w:jc w:val="both"/>
        <w:rPr>
          <w:color w:val="000000"/>
          <w:sz w:val="24"/>
          <w:szCs w:val="24"/>
          <w:lang w:val="uk-UA"/>
        </w:rPr>
      </w:pPr>
      <w:r w:rsidRPr="007D1087">
        <w:rPr>
          <w:color w:val="000000"/>
          <w:sz w:val="24"/>
          <w:szCs w:val="24"/>
          <w:lang w:val="uk-UA"/>
        </w:rPr>
        <w:t xml:space="preserve">2) у частині фінансування є надходження, визначені пунктом 10 частини 1 статті 71 Бюджетного кодексу </w:t>
      </w:r>
      <w:r w:rsidR="0012758C" w:rsidRPr="007D1087">
        <w:rPr>
          <w:color w:val="000000"/>
          <w:sz w:val="24"/>
          <w:szCs w:val="24"/>
          <w:lang w:val="uk-UA"/>
        </w:rPr>
        <w:t>України.</w:t>
      </w:r>
    </w:p>
    <w:p w:rsidR="00837C16" w:rsidRPr="00AF3F3E" w:rsidRDefault="0010241E" w:rsidP="00924173">
      <w:pPr>
        <w:shd w:val="clear" w:color="auto" w:fill="FFFFFF"/>
        <w:autoSpaceDE/>
        <w:autoSpaceDN w:val="0"/>
        <w:contextualSpacing/>
        <w:jc w:val="both"/>
        <w:rPr>
          <w:color w:val="000000"/>
          <w:sz w:val="24"/>
          <w:szCs w:val="24"/>
          <w:lang w:val="uk-UA"/>
        </w:rPr>
      </w:pPr>
      <w:r w:rsidRPr="00890A9D">
        <w:rPr>
          <w:b/>
          <w:color w:val="000000"/>
          <w:sz w:val="24"/>
          <w:szCs w:val="24"/>
          <w:lang w:val="uk-UA"/>
        </w:rPr>
        <w:t>9</w:t>
      </w:r>
      <w:r w:rsidR="00837C16" w:rsidRPr="00890A9D">
        <w:rPr>
          <w:b/>
          <w:color w:val="000000"/>
          <w:sz w:val="24"/>
          <w:szCs w:val="24"/>
          <w:lang w:val="uk-UA"/>
        </w:rPr>
        <w:t xml:space="preserve">. </w:t>
      </w:r>
      <w:r w:rsidR="00837C16" w:rsidRPr="00890A9D">
        <w:rPr>
          <w:color w:val="000000"/>
          <w:sz w:val="24"/>
          <w:szCs w:val="24"/>
          <w:lang w:val="uk-UA"/>
        </w:rPr>
        <w:t>Установити, що у 202</w:t>
      </w:r>
      <w:r w:rsidR="00F27933" w:rsidRPr="00890A9D">
        <w:rPr>
          <w:color w:val="000000"/>
          <w:sz w:val="24"/>
          <w:szCs w:val="24"/>
          <w:lang w:val="uk-UA"/>
        </w:rPr>
        <w:t>6</w:t>
      </w:r>
      <w:r w:rsidR="00837C16" w:rsidRPr="00890A9D">
        <w:rPr>
          <w:color w:val="000000"/>
          <w:sz w:val="24"/>
          <w:szCs w:val="24"/>
          <w:lang w:val="uk-UA"/>
        </w:rPr>
        <w:t xml:space="preserve"> році кошти, отримані до спеціального фонду місцевого бюджету згідно з відповідними пунктами частини першої </w:t>
      </w:r>
      <w:r w:rsidR="00F633D5" w:rsidRPr="00890A9D">
        <w:rPr>
          <w:color w:val="000000"/>
          <w:sz w:val="24"/>
          <w:szCs w:val="24"/>
          <w:lang w:val="uk-UA"/>
        </w:rPr>
        <w:t>статті 69</w:t>
      </w:r>
      <w:r w:rsidR="00F633D5" w:rsidRPr="00890A9D">
        <w:rPr>
          <w:color w:val="000000"/>
          <w:sz w:val="24"/>
          <w:szCs w:val="24"/>
          <w:vertAlign w:val="superscript"/>
          <w:lang w:val="uk-UA"/>
        </w:rPr>
        <w:t xml:space="preserve">1 </w:t>
      </w:r>
      <w:r w:rsidR="00F633D5" w:rsidRPr="00890A9D">
        <w:rPr>
          <w:color w:val="000000"/>
          <w:sz w:val="24"/>
          <w:szCs w:val="24"/>
          <w:lang w:val="uk-UA"/>
        </w:rPr>
        <w:t xml:space="preserve">та частини 1 статті </w:t>
      </w:r>
      <w:r w:rsidR="00837C16" w:rsidRPr="00890A9D">
        <w:rPr>
          <w:color w:val="000000"/>
          <w:sz w:val="24"/>
          <w:szCs w:val="24"/>
          <w:lang w:val="uk-UA"/>
        </w:rPr>
        <w:t xml:space="preserve">71 Бюджетного кодексу України, спрямовуються на реалізацію заходів, визначених </w:t>
      </w:r>
      <w:r w:rsidR="00FB32FC" w:rsidRPr="00890A9D">
        <w:rPr>
          <w:color w:val="000000"/>
          <w:sz w:val="24"/>
          <w:szCs w:val="24"/>
          <w:lang w:val="uk-UA"/>
        </w:rPr>
        <w:t xml:space="preserve">статтею 70 та </w:t>
      </w:r>
      <w:r w:rsidR="00837C16" w:rsidRPr="00890A9D">
        <w:rPr>
          <w:color w:val="000000"/>
          <w:sz w:val="24"/>
          <w:szCs w:val="24"/>
          <w:lang w:val="uk-UA"/>
        </w:rPr>
        <w:t xml:space="preserve">частиною </w:t>
      </w:r>
      <w:r w:rsidR="00F633D5" w:rsidRPr="00890A9D">
        <w:rPr>
          <w:color w:val="000000"/>
          <w:sz w:val="24"/>
          <w:szCs w:val="24"/>
          <w:lang w:val="uk-UA"/>
        </w:rPr>
        <w:t xml:space="preserve">2 </w:t>
      </w:r>
      <w:r w:rsidR="00837C16" w:rsidRPr="00890A9D">
        <w:rPr>
          <w:color w:val="000000"/>
          <w:sz w:val="24"/>
          <w:szCs w:val="24"/>
          <w:lang w:val="uk-UA"/>
        </w:rPr>
        <w:t>статті 71 Бюджетного кодексу України</w:t>
      </w:r>
      <w:bookmarkStart w:id="3" w:name="n63"/>
      <w:bookmarkStart w:id="4" w:name="n56"/>
      <w:bookmarkEnd w:id="3"/>
      <w:bookmarkEnd w:id="4"/>
      <w:r w:rsidR="00837C16" w:rsidRPr="00890A9D">
        <w:rPr>
          <w:color w:val="000000"/>
          <w:sz w:val="24"/>
          <w:szCs w:val="24"/>
          <w:lang w:val="uk-UA"/>
        </w:rPr>
        <w:t xml:space="preserve">, а кошти, отримані до спеціального фонду згідно з відповідними </w:t>
      </w:r>
      <w:r w:rsidR="00837C16" w:rsidRPr="00AF3F3E">
        <w:rPr>
          <w:color w:val="000000"/>
          <w:sz w:val="24"/>
          <w:szCs w:val="24"/>
          <w:lang w:val="uk-UA"/>
        </w:rPr>
        <w:t xml:space="preserve">підпунктами абзацу </w:t>
      </w:r>
      <w:r w:rsidR="00F633D5" w:rsidRPr="00AF3F3E">
        <w:rPr>
          <w:color w:val="000000"/>
          <w:sz w:val="24"/>
          <w:szCs w:val="24"/>
          <w:lang w:val="uk-UA"/>
        </w:rPr>
        <w:t xml:space="preserve">2 </w:t>
      </w:r>
      <w:r w:rsidR="00837C16" w:rsidRPr="00AF3F3E">
        <w:rPr>
          <w:color w:val="000000"/>
          <w:sz w:val="24"/>
          <w:szCs w:val="24"/>
          <w:lang w:val="uk-UA"/>
        </w:rPr>
        <w:t xml:space="preserve">пункту </w:t>
      </w:r>
      <w:r w:rsidRPr="00AF3F3E">
        <w:rPr>
          <w:color w:val="000000"/>
          <w:sz w:val="24"/>
          <w:szCs w:val="24"/>
          <w:lang w:val="uk-UA"/>
        </w:rPr>
        <w:t>8</w:t>
      </w:r>
      <w:r w:rsidR="00837C16" w:rsidRPr="00AF3F3E">
        <w:rPr>
          <w:color w:val="000000"/>
          <w:sz w:val="24"/>
          <w:szCs w:val="24"/>
          <w:lang w:val="uk-UA"/>
        </w:rPr>
        <w:t xml:space="preserve"> цього рішення, спрямовуються відповідно на:</w:t>
      </w:r>
    </w:p>
    <w:p w:rsidR="00837C16" w:rsidRPr="00AF3F3E" w:rsidRDefault="00837C16" w:rsidP="00924173">
      <w:pPr>
        <w:shd w:val="clear" w:color="auto" w:fill="FFFFFF"/>
        <w:autoSpaceDE/>
        <w:autoSpaceDN w:val="0"/>
        <w:contextualSpacing/>
        <w:jc w:val="both"/>
        <w:rPr>
          <w:color w:val="000000"/>
          <w:sz w:val="24"/>
          <w:szCs w:val="24"/>
          <w:lang w:val="uk-UA"/>
        </w:rPr>
      </w:pPr>
      <w:r w:rsidRPr="00AF3F3E">
        <w:rPr>
          <w:color w:val="000000"/>
          <w:sz w:val="24"/>
          <w:szCs w:val="24"/>
          <w:lang w:val="uk-UA"/>
        </w:rPr>
        <w:t>- реалізацію природоохоронних заходів (за рахунок надходжень екологічного податку);</w:t>
      </w:r>
    </w:p>
    <w:p w:rsidR="00837C16" w:rsidRPr="00AF3F3E" w:rsidRDefault="00837C16" w:rsidP="00924173">
      <w:pPr>
        <w:shd w:val="clear" w:color="auto" w:fill="FFFFFF"/>
        <w:autoSpaceDE/>
        <w:autoSpaceDN w:val="0"/>
        <w:contextualSpacing/>
        <w:jc w:val="both"/>
        <w:rPr>
          <w:color w:val="000000"/>
          <w:sz w:val="24"/>
          <w:szCs w:val="24"/>
          <w:lang w:val="uk-UA"/>
        </w:rPr>
      </w:pPr>
      <w:r w:rsidRPr="00AF3F3E">
        <w:rPr>
          <w:color w:val="000000"/>
          <w:sz w:val="24"/>
          <w:szCs w:val="24"/>
          <w:lang w:val="uk-UA"/>
        </w:rPr>
        <w:t>- на утримання бюджетних установ ( за рахунок власни</w:t>
      </w:r>
      <w:r w:rsidR="00B40E9E" w:rsidRPr="00AF3F3E">
        <w:rPr>
          <w:color w:val="000000"/>
          <w:sz w:val="24"/>
          <w:szCs w:val="24"/>
          <w:lang w:val="uk-UA"/>
        </w:rPr>
        <w:t>х надходжень бюджетних установ);</w:t>
      </w:r>
    </w:p>
    <w:p w:rsidR="00B40E9E" w:rsidRPr="00AF3F3E" w:rsidRDefault="00B40E9E" w:rsidP="00924173">
      <w:pPr>
        <w:shd w:val="clear" w:color="auto" w:fill="FFFFFF"/>
        <w:autoSpaceDE/>
        <w:autoSpaceDN w:val="0"/>
        <w:contextualSpacing/>
        <w:jc w:val="both"/>
        <w:rPr>
          <w:color w:val="000000"/>
          <w:sz w:val="24"/>
          <w:szCs w:val="24"/>
          <w:lang w:val="uk-UA"/>
        </w:rPr>
      </w:pPr>
      <w:r w:rsidRPr="00AF3F3E">
        <w:rPr>
          <w:color w:val="000000"/>
          <w:sz w:val="24"/>
          <w:szCs w:val="24"/>
          <w:lang w:val="uk-UA"/>
        </w:rPr>
        <w:t>- на витрати визначені положенням про цільовий фонд.</w:t>
      </w:r>
    </w:p>
    <w:p w:rsidR="00143F97" w:rsidRPr="00890A9D" w:rsidRDefault="0010241E" w:rsidP="00924173">
      <w:pPr>
        <w:shd w:val="clear" w:color="auto" w:fill="FFFFFF"/>
        <w:autoSpaceDE/>
        <w:autoSpaceDN w:val="0"/>
        <w:contextualSpacing/>
        <w:jc w:val="both"/>
        <w:rPr>
          <w:rFonts w:eastAsia="Calibri"/>
          <w:sz w:val="24"/>
          <w:szCs w:val="24"/>
          <w:lang w:val="uk-UA"/>
        </w:rPr>
      </w:pPr>
      <w:r w:rsidRPr="00890A9D">
        <w:rPr>
          <w:rFonts w:eastAsia="Calibri"/>
          <w:b/>
          <w:sz w:val="24"/>
          <w:szCs w:val="24"/>
          <w:lang w:val="uk-UA"/>
        </w:rPr>
        <w:t>10</w:t>
      </w:r>
      <w:r w:rsidR="00173103" w:rsidRPr="00890A9D">
        <w:rPr>
          <w:rFonts w:eastAsia="Calibri"/>
          <w:b/>
          <w:sz w:val="24"/>
          <w:szCs w:val="24"/>
          <w:lang w:val="uk-UA"/>
        </w:rPr>
        <w:t>.</w:t>
      </w:r>
      <w:r w:rsidR="00173103" w:rsidRPr="00890A9D">
        <w:rPr>
          <w:rFonts w:eastAsia="Calibri"/>
          <w:sz w:val="24"/>
          <w:szCs w:val="24"/>
          <w:lang w:val="uk-UA"/>
        </w:rPr>
        <w:t xml:space="preserve"> </w:t>
      </w:r>
      <w:r w:rsidR="00FC110E" w:rsidRPr="00890A9D">
        <w:rPr>
          <w:rFonts w:eastAsia="Calibri"/>
          <w:sz w:val="24"/>
          <w:szCs w:val="24"/>
          <w:lang w:val="uk-UA"/>
        </w:rPr>
        <w:t>Визначити на 202</w:t>
      </w:r>
      <w:r w:rsidR="00B1466B" w:rsidRPr="00890A9D">
        <w:rPr>
          <w:rFonts w:eastAsia="Calibri"/>
          <w:sz w:val="24"/>
          <w:szCs w:val="24"/>
          <w:lang w:val="uk-UA"/>
        </w:rPr>
        <w:t>6</w:t>
      </w:r>
      <w:r w:rsidR="00143F97" w:rsidRPr="00890A9D">
        <w:rPr>
          <w:rFonts w:eastAsia="Calibri"/>
          <w:sz w:val="24"/>
          <w:szCs w:val="24"/>
          <w:lang w:val="uk-UA"/>
        </w:rPr>
        <w:t xml:space="preserve"> рік, відповідно до ст. 55 Бюджетного кодексу України, захищеними видатками місцевого бюджету видатки загального фонду на:</w:t>
      </w:r>
    </w:p>
    <w:p w:rsidR="00143F97" w:rsidRPr="00890A9D" w:rsidRDefault="00143F97" w:rsidP="00924173">
      <w:pPr>
        <w:autoSpaceDE/>
        <w:autoSpaceDN w:val="0"/>
        <w:contextualSpacing/>
        <w:jc w:val="both"/>
        <w:rPr>
          <w:rFonts w:eastAsia="Calibri"/>
          <w:sz w:val="24"/>
          <w:szCs w:val="24"/>
          <w:lang w:val="uk-UA"/>
        </w:rPr>
      </w:pPr>
      <w:r w:rsidRPr="00890A9D">
        <w:rPr>
          <w:rFonts w:eastAsia="Calibri"/>
          <w:sz w:val="24"/>
          <w:szCs w:val="24"/>
          <w:lang w:val="uk-UA"/>
        </w:rPr>
        <w:t>- оплату праці працівників бюджетних установ;</w:t>
      </w:r>
    </w:p>
    <w:p w:rsidR="00143F97" w:rsidRPr="00890A9D" w:rsidRDefault="00143F97" w:rsidP="00924173">
      <w:pPr>
        <w:autoSpaceDE/>
        <w:autoSpaceDN w:val="0"/>
        <w:contextualSpacing/>
        <w:jc w:val="both"/>
        <w:rPr>
          <w:rFonts w:eastAsia="Calibri"/>
          <w:sz w:val="24"/>
          <w:szCs w:val="24"/>
          <w:lang w:val="uk-UA"/>
        </w:rPr>
      </w:pPr>
      <w:r w:rsidRPr="00890A9D">
        <w:rPr>
          <w:rFonts w:eastAsia="Calibri"/>
          <w:sz w:val="24"/>
          <w:szCs w:val="24"/>
          <w:lang w:val="uk-UA"/>
        </w:rPr>
        <w:t>- нарахування на заробітну плату;</w:t>
      </w:r>
    </w:p>
    <w:p w:rsidR="00143F97" w:rsidRPr="00890A9D" w:rsidRDefault="00143F97" w:rsidP="00924173">
      <w:pPr>
        <w:autoSpaceDE/>
        <w:autoSpaceDN w:val="0"/>
        <w:contextualSpacing/>
        <w:jc w:val="both"/>
        <w:rPr>
          <w:rFonts w:eastAsia="Calibri"/>
          <w:sz w:val="24"/>
          <w:szCs w:val="24"/>
          <w:lang w:val="uk-UA"/>
        </w:rPr>
      </w:pPr>
      <w:r w:rsidRPr="00890A9D">
        <w:rPr>
          <w:rFonts w:eastAsia="Calibri"/>
          <w:sz w:val="24"/>
          <w:szCs w:val="24"/>
          <w:lang w:val="uk-UA"/>
        </w:rPr>
        <w:t>- придбання медикаментів та перев’язувальних матеріалів;</w:t>
      </w:r>
    </w:p>
    <w:p w:rsidR="00143F97" w:rsidRPr="00890A9D" w:rsidRDefault="00143F97" w:rsidP="00924173">
      <w:pPr>
        <w:autoSpaceDE/>
        <w:autoSpaceDN w:val="0"/>
        <w:contextualSpacing/>
        <w:jc w:val="both"/>
        <w:rPr>
          <w:rFonts w:eastAsia="Calibri"/>
          <w:sz w:val="24"/>
          <w:szCs w:val="24"/>
          <w:lang w:val="uk-UA"/>
        </w:rPr>
      </w:pPr>
      <w:r w:rsidRPr="00890A9D">
        <w:rPr>
          <w:rFonts w:eastAsia="Calibri"/>
          <w:sz w:val="24"/>
          <w:szCs w:val="24"/>
          <w:lang w:val="uk-UA"/>
        </w:rPr>
        <w:t>- забезпечення продуктами харчування;</w:t>
      </w:r>
    </w:p>
    <w:p w:rsidR="00143F97" w:rsidRPr="00890A9D" w:rsidRDefault="00143F97" w:rsidP="00924173">
      <w:pPr>
        <w:autoSpaceDE/>
        <w:autoSpaceDN w:val="0"/>
        <w:contextualSpacing/>
        <w:jc w:val="both"/>
        <w:rPr>
          <w:rFonts w:eastAsia="Calibri"/>
          <w:sz w:val="24"/>
          <w:szCs w:val="24"/>
          <w:lang w:val="uk-UA"/>
        </w:rPr>
      </w:pPr>
      <w:r w:rsidRPr="00890A9D">
        <w:rPr>
          <w:rFonts w:eastAsia="Calibri"/>
          <w:sz w:val="24"/>
          <w:szCs w:val="24"/>
          <w:lang w:val="uk-UA"/>
        </w:rPr>
        <w:t>- оплату комунальних послуг та енергоносіїв;</w:t>
      </w:r>
    </w:p>
    <w:p w:rsidR="00143F97" w:rsidRPr="00890A9D" w:rsidRDefault="00143F97" w:rsidP="00924173">
      <w:pPr>
        <w:autoSpaceDE/>
        <w:autoSpaceDN w:val="0"/>
        <w:contextualSpacing/>
        <w:jc w:val="both"/>
        <w:rPr>
          <w:rFonts w:eastAsia="Calibri"/>
          <w:sz w:val="24"/>
          <w:szCs w:val="24"/>
          <w:lang w:val="uk-UA"/>
        </w:rPr>
      </w:pPr>
      <w:r w:rsidRPr="00890A9D">
        <w:rPr>
          <w:rFonts w:eastAsia="Calibri"/>
          <w:sz w:val="24"/>
          <w:szCs w:val="24"/>
          <w:lang w:val="uk-UA"/>
        </w:rPr>
        <w:t>- соціальне забезпечення;</w:t>
      </w:r>
    </w:p>
    <w:p w:rsidR="00143F97" w:rsidRPr="00890A9D" w:rsidRDefault="00143F97" w:rsidP="00924173">
      <w:pPr>
        <w:autoSpaceDE/>
        <w:autoSpaceDN w:val="0"/>
        <w:contextualSpacing/>
        <w:jc w:val="both"/>
        <w:rPr>
          <w:rFonts w:eastAsia="Calibri"/>
          <w:sz w:val="24"/>
          <w:szCs w:val="24"/>
          <w:lang w:val="uk-UA"/>
        </w:rPr>
      </w:pPr>
      <w:r w:rsidRPr="00890A9D">
        <w:rPr>
          <w:rFonts w:eastAsia="Calibri"/>
          <w:sz w:val="24"/>
          <w:szCs w:val="24"/>
          <w:lang w:val="uk-UA"/>
        </w:rPr>
        <w:t>- поточ</w:t>
      </w:r>
      <w:r w:rsidR="0005704F" w:rsidRPr="00890A9D">
        <w:rPr>
          <w:rFonts w:eastAsia="Calibri"/>
          <w:sz w:val="24"/>
          <w:szCs w:val="24"/>
          <w:lang w:val="uk-UA"/>
        </w:rPr>
        <w:t>ні трансферти місцевим бюджетам</w:t>
      </w:r>
      <w:r w:rsidR="0005704F" w:rsidRPr="00890A9D">
        <w:rPr>
          <w:color w:val="000000"/>
          <w:sz w:val="24"/>
          <w:szCs w:val="24"/>
          <w:lang w:val="uk-UA"/>
        </w:rPr>
        <w:t>;</w:t>
      </w:r>
    </w:p>
    <w:p w:rsidR="00143F97" w:rsidRPr="00890A9D" w:rsidRDefault="00143F97" w:rsidP="00924173">
      <w:pPr>
        <w:pStyle w:val="ab"/>
        <w:contextualSpacing/>
        <w:jc w:val="both"/>
        <w:rPr>
          <w:color w:val="000000"/>
          <w:lang w:val="uk-UA"/>
        </w:rPr>
      </w:pPr>
      <w:r w:rsidRPr="00890A9D">
        <w:rPr>
          <w:color w:val="000000"/>
          <w:lang w:val="uk-UA"/>
        </w:rPr>
        <w:t>- забезпечення осіб з інвалідністю технічними та іншими засобами реабілітації, виробами медичного призначення для індивідуального користування;</w:t>
      </w:r>
    </w:p>
    <w:p w:rsidR="00143F97" w:rsidRPr="00890A9D" w:rsidRDefault="00143F97" w:rsidP="00924173">
      <w:pPr>
        <w:pStyle w:val="ab"/>
        <w:contextualSpacing/>
        <w:jc w:val="both"/>
        <w:rPr>
          <w:color w:val="000000"/>
          <w:lang w:val="uk-UA"/>
        </w:rPr>
      </w:pPr>
      <w:r w:rsidRPr="00890A9D">
        <w:rPr>
          <w:color w:val="000000"/>
          <w:lang w:val="uk-UA"/>
        </w:rPr>
        <w:t>- оплата енергосервісу.</w:t>
      </w:r>
    </w:p>
    <w:p w:rsidR="00FB32FC" w:rsidRPr="00AE11CD" w:rsidRDefault="00FB32FC" w:rsidP="00924173">
      <w:pPr>
        <w:pStyle w:val="ab"/>
        <w:contextualSpacing/>
        <w:jc w:val="both"/>
        <w:rPr>
          <w:rFonts w:eastAsia="Calibri"/>
          <w:lang w:val="uk-UA"/>
        </w:rPr>
      </w:pPr>
      <w:r w:rsidRPr="00AE11CD">
        <w:rPr>
          <w:b/>
          <w:lang w:val="uk-UA"/>
        </w:rPr>
        <w:t>1</w:t>
      </w:r>
      <w:r w:rsidR="0010241E" w:rsidRPr="00AE11CD">
        <w:rPr>
          <w:b/>
          <w:lang w:val="uk-UA"/>
        </w:rPr>
        <w:t>1</w:t>
      </w:r>
      <w:r w:rsidRPr="00AE11CD">
        <w:rPr>
          <w:b/>
          <w:lang w:val="uk-UA"/>
        </w:rPr>
        <w:t xml:space="preserve">. </w:t>
      </w:r>
      <w:r w:rsidR="00205AC1" w:rsidRPr="00AE11CD">
        <w:rPr>
          <w:lang w:val="uk-UA"/>
        </w:rPr>
        <w:t>Установити</w:t>
      </w:r>
      <w:r w:rsidR="00205AC1" w:rsidRPr="00AE11CD">
        <w:rPr>
          <w:rFonts w:eastAsia="Calibri"/>
          <w:lang w:val="uk-UA"/>
        </w:rPr>
        <w:t xml:space="preserve">, </w:t>
      </w:r>
      <w:r w:rsidR="00E90BB8" w:rsidRPr="00AE11CD">
        <w:rPr>
          <w:rFonts w:eastAsia="Calibri"/>
          <w:lang w:val="uk-UA"/>
        </w:rPr>
        <w:t xml:space="preserve">що в період дії воєнного стану вільні залишки коштів місцевого бюджету (крім субвенцій з інших бюджетів) </w:t>
      </w:r>
      <w:r w:rsidR="00205AC1" w:rsidRPr="00AE11CD">
        <w:rPr>
          <w:rFonts w:eastAsia="Calibri"/>
          <w:lang w:val="uk-UA"/>
        </w:rPr>
        <w:t>та залишк</w:t>
      </w:r>
      <w:r w:rsidR="00E90BB8" w:rsidRPr="00AE11CD">
        <w:rPr>
          <w:rFonts w:eastAsia="Calibri"/>
          <w:lang w:val="uk-UA"/>
        </w:rPr>
        <w:t>и</w:t>
      </w:r>
      <w:r w:rsidR="00205AC1" w:rsidRPr="00AE11CD">
        <w:rPr>
          <w:rFonts w:eastAsia="Calibri"/>
          <w:lang w:val="uk-UA"/>
        </w:rPr>
        <w:t xml:space="preserve"> коштів </w:t>
      </w:r>
      <w:r w:rsidR="00E90BB8" w:rsidRPr="00AE11CD">
        <w:rPr>
          <w:rFonts w:eastAsia="Calibri"/>
          <w:lang w:val="uk-UA"/>
        </w:rPr>
        <w:t>бюджету розвитку місцевого бюджету (крім субвенцій з інших бюджетів і коштів місцевих внутр</w:t>
      </w:r>
      <w:r w:rsidR="00AE11CD">
        <w:rPr>
          <w:rFonts w:eastAsia="Calibri"/>
          <w:lang w:val="uk-UA"/>
        </w:rPr>
        <w:t>ішніх та зовнішніх запозичень),</w:t>
      </w:r>
      <w:r w:rsidR="00E90BB8" w:rsidRPr="00AE11CD">
        <w:rPr>
          <w:rFonts w:eastAsia="Calibri"/>
          <w:lang w:val="uk-UA"/>
        </w:rPr>
        <w:t xml:space="preserve"> які утворились на кінець бюджетного періоду, </w:t>
      </w:r>
      <w:r w:rsidR="00205AC1" w:rsidRPr="00AE11CD">
        <w:rPr>
          <w:rFonts w:eastAsia="Calibri"/>
          <w:lang w:val="uk-UA"/>
        </w:rPr>
        <w:t xml:space="preserve">спрямовуються </w:t>
      </w:r>
      <w:r w:rsidR="00E90BB8" w:rsidRPr="00AE11CD">
        <w:rPr>
          <w:rFonts w:eastAsia="Calibri"/>
          <w:lang w:val="uk-UA"/>
        </w:rPr>
        <w:t xml:space="preserve">за рішенням міської ради </w:t>
      </w:r>
      <w:r w:rsidR="00205AC1" w:rsidRPr="00AE11CD">
        <w:rPr>
          <w:rFonts w:eastAsia="Calibri"/>
          <w:lang w:val="uk-UA"/>
        </w:rPr>
        <w:t>на видатки, визначені пунктом 22</w:t>
      </w:r>
      <w:r w:rsidR="00205AC1" w:rsidRPr="00AE11CD">
        <w:rPr>
          <w:rFonts w:eastAsia="Calibri"/>
          <w:vertAlign w:val="superscript"/>
          <w:lang w:val="uk-UA"/>
        </w:rPr>
        <w:t xml:space="preserve">8 </w:t>
      </w:r>
      <w:r w:rsidR="00205AC1" w:rsidRPr="00AE11CD">
        <w:rPr>
          <w:rFonts w:eastAsia="Calibri"/>
          <w:lang w:val="uk-UA"/>
        </w:rPr>
        <w:t>«Прикінцевих та перехідних положень» Бюджетного кодексу України.</w:t>
      </w:r>
    </w:p>
    <w:p w:rsidR="005812DA" w:rsidRPr="00890A9D" w:rsidRDefault="00396E24" w:rsidP="00924173">
      <w:pPr>
        <w:autoSpaceDE/>
        <w:contextualSpacing/>
        <w:jc w:val="both"/>
        <w:rPr>
          <w:rFonts w:eastAsia="Calibri"/>
          <w:sz w:val="24"/>
          <w:szCs w:val="24"/>
          <w:lang w:val="uk-UA"/>
        </w:rPr>
      </w:pPr>
      <w:r w:rsidRPr="00890A9D">
        <w:rPr>
          <w:rFonts w:eastAsia="Calibri"/>
          <w:b/>
          <w:sz w:val="24"/>
          <w:szCs w:val="24"/>
          <w:lang w:val="uk-UA"/>
        </w:rPr>
        <w:t>1</w:t>
      </w:r>
      <w:r w:rsidR="0010241E" w:rsidRPr="00890A9D">
        <w:rPr>
          <w:rFonts w:eastAsia="Calibri"/>
          <w:b/>
          <w:sz w:val="24"/>
          <w:szCs w:val="24"/>
          <w:lang w:val="uk-UA"/>
        </w:rPr>
        <w:t>2</w:t>
      </w:r>
      <w:r w:rsidRPr="00890A9D">
        <w:rPr>
          <w:rFonts w:eastAsia="Calibri"/>
          <w:b/>
          <w:sz w:val="24"/>
          <w:szCs w:val="24"/>
          <w:lang w:val="uk-UA"/>
        </w:rPr>
        <w:t>.</w:t>
      </w:r>
      <w:r w:rsidR="002F5E7B" w:rsidRPr="00890A9D">
        <w:rPr>
          <w:rFonts w:eastAsia="Calibri"/>
          <w:b/>
          <w:sz w:val="24"/>
          <w:szCs w:val="24"/>
          <w:lang w:val="uk-UA"/>
        </w:rPr>
        <w:t xml:space="preserve"> </w:t>
      </w:r>
      <w:r w:rsidR="002F5E7B" w:rsidRPr="00890A9D">
        <w:rPr>
          <w:color w:val="000000"/>
          <w:sz w:val="24"/>
          <w:szCs w:val="24"/>
          <w:lang w:val="uk-UA"/>
        </w:rPr>
        <w:t>Відповідно до пункту 8 статті 16 Бюджетного кодек</w:t>
      </w:r>
      <w:r w:rsidR="003D2057" w:rsidRPr="00890A9D">
        <w:rPr>
          <w:color w:val="000000"/>
          <w:sz w:val="24"/>
          <w:szCs w:val="24"/>
          <w:lang w:val="uk-UA"/>
        </w:rPr>
        <w:t>су України та статті 65, пункту</w:t>
      </w:r>
      <w:r w:rsidR="002F5E7B" w:rsidRPr="00890A9D">
        <w:rPr>
          <w:color w:val="000000"/>
          <w:sz w:val="24"/>
          <w:szCs w:val="24"/>
          <w:lang w:val="uk-UA"/>
        </w:rPr>
        <w:t xml:space="preserve"> 2 статті 70 Закону України «Про місцеве самоврядування в Україні» у порядку, </w:t>
      </w:r>
      <w:r w:rsidR="002F5E7B" w:rsidRPr="00890A9D">
        <w:rPr>
          <w:rFonts w:eastAsia="Calibri"/>
          <w:sz w:val="24"/>
          <w:szCs w:val="24"/>
          <w:lang w:val="uk-UA"/>
        </w:rPr>
        <w:t xml:space="preserve">визначеному Кабінетом Міністрів України </w:t>
      </w:r>
      <w:r w:rsidR="002F5E7B" w:rsidRPr="00890A9D">
        <w:rPr>
          <w:color w:val="000000"/>
          <w:sz w:val="24"/>
          <w:szCs w:val="24"/>
          <w:lang w:val="uk-UA"/>
        </w:rPr>
        <w:t>н</w:t>
      </w:r>
      <w:r w:rsidR="002F5E7B" w:rsidRPr="00890A9D">
        <w:rPr>
          <w:rFonts w:eastAsia="Calibri"/>
          <w:sz w:val="24"/>
          <w:szCs w:val="24"/>
          <w:lang w:val="uk-UA"/>
        </w:rPr>
        <w:t>адавати повноваження відділу фінансів виконавчого комітету Бібрської міської ради в особі начальника відділу за погодженням з постійною комісією міської ради з економічних питань, фінансів та бюджету у межах поточного бюджетного періоду здійснювати на конкурсних засадах розміщення тимчасово вільних коштів місцевого бюджету Бібрської міської територіальної громади на вкладних (депозитних) рахунках в установах банк</w:t>
      </w:r>
      <w:r w:rsidR="00757081" w:rsidRPr="00890A9D">
        <w:rPr>
          <w:rFonts w:eastAsia="Calibri"/>
          <w:sz w:val="24"/>
          <w:szCs w:val="24"/>
          <w:lang w:val="uk-UA"/>
        </w:rPr>
        <w:t>ів з рахунків місцевого бюджету</w:t>
      </w:r>
      <w:r w:rsidR="002F5E7B" w:rsidRPr="00890A9D">
        <w:rPr>
          <w:rFonts w:eastAsia="Calibri"/>
          <w:sz w:val="24"/>
          <w:szCs w:val="24"/>
          <w:lang w:val="uk-UA"/>
        </w:rPr>
        <w:t xml:space="preserve">, відкритих в органах Державної казначейської служби України, або шляхом придбання </w:t>
      </w:r>
      <w:r w:rsidR="001067E4" w:rsidRPr="00890A9D">
        <w:rPr>
          <w:rFonts w:eastAsia="Calibri"/>
          <w:sz w:val="24"/>
          <w:szCs w:val="24"/>
          <w:lang w:val="uk-UA"/>
        </w:rPr>
        <w:t xml:space="preserve">державних </w:t>
      </w:r>
      <w:r w:rsidR="002F5E7B" w:rsidRPr="00890A9D">
        <w:rPr>
          <w:rFonts w:eastAsia="Calibri"/>
          <w:sz w:val="24"/>
          <w:szCs w:val="24"/>
          <w:lang w:val="uk-UA"/>
        </w:rPr>
        <w:t>цінних паперів з подальшим поверненням таких коштів до кінця поточного бюджетного періоду</w:t>
      </w:r>
      <w:r w:rsidR="00F52A3D" w:rsidRPr="00890A9D">
        <w:rPr>
          <w:rFonts w:eastAsia="Calibri"/>
          <w:sz w:val="24"/>
          <w:szCs w:val="24"/>
          <w:lang w:val="uk-UA"/>
        </w:rPr>
        <w:t>, а також шляхом придбання державних цінних паперів, відповідно до статті 16 Бюджетного кодексу України.</w:t>
      </w:r>
    </w:p>
    <w:p w:rsidR="00584676" w:rsidRPr="00890A9D" w:rsidRDefault="00653261" w:rsidP="00924173">
      <w:pPr>
        <w:autoSpaceDE/>
        <w:contextualSpacing/>
        <w:jc w:val="both"/>
        <w:rPr>
          <w:rFonts w:eastAsia="Calibri"/>
          <w:sz w:val="24"/>
          <w:szCs w:val="24"/>
          <w:lang w:val="uk-UA"/>
        </w:rPr>
      </w:pPr>
      <w:r w:rsidRPr="00890A9D">
        <w:rPr>
          <w:rFonts w:eastAsia="Calibri"/>
          <w:b/>
          <w:sz w:val="24"/>
          <w:szCs w:val="24"/>
          <w:lang w:val="uk-UA"/>
        </w:rPr>
        <w:t>1</w:t>
      </w:r>
      <w:r w:rsidR="0010241E" w:rsidRPr="00890A9D">
        <w:rPr>
          <w:rFonts w:eastAsia="Calibri"/>
          <w:b/>
          <w:sz w:val="24"/>
          <w:szCs w:val="24"/>
          <w:lang w:val="uk-UA"/>
        </w:rPr>
        <w:t>3</w:t>
      </w:r>
      <w:r w:rsidRPr="00890A9D">
        <w:rPr>
          <w:rFonts w:eastAsia="Calibri"/>
          <w:b/>
          <w:sz w:val="24"/>
          <w:szCs w:val="24"/>
          <w:lang w:val="uk-UA"/>
        </w:rPr>
        <w:t xml:space="preserve">. </w:t>
      </w:r>
      <w:r w:rsidR="00DC334E" w:rsidRPr="00890A9D">
        <w:rPr>
          <w:rFonts w:eastAsia="Calibri"/>
          <w:sz w:val="24"/>
          <w:szCs w:val="24"/>
          <w:lang w:val="uk-UA"/>
        </w:rPr>
        <w:t xml:space="preserve">Відповідно до статей </w:t>
      </w:r>
      <w:r w:rsidRPr="00890A9D">
        <w:rPr>
          <w:rFonts w:eastAsia="Calibri"/>
          <w:sz w:val="24"/>
          <w:szCs w:val="24"/>
          <w:lang w:val="uk-UA"/>
        </w:rPr>
        <w:t xml:space="preserve">43 та </w:t>
      </w:r>
      <w:r w:rsidR="00F93D67" w:rsidRPr="00890A9D">
        <w:rPr>
          <w:rFonts w:eastAsia="Calibri"/>
          <w:sz w:val="24"/>
          <w:szCs w:val="24"/>
          <w:lang w:val="uk-UA"/>
        </w:rPr>
        <w:t xml:space="preserve">73 </w:t>
      </w:r>
      <w:r w:rsidR="00AE078C" w:rsidRPr="00890A9D">
        <w:rPr>
          <w:rFonts w:eastAsia="Calibri"/>
          <w:sz w:val="24"/>
          <w:szCs w:val="24"/>
          <w:lang w:val="uk-UA"/>
        </w:rPr>
        <w:t xml:space="preserve">Бюджетного кодексу України </w:t>
      </w:r>
      <w:r w:rsidR="00F93D67" w:rsidRPr="00890A9D">
        <w:rPr>
          <w:rFonts w:eastAsia="Calibri"/>
          <w:sz w:val="24"/>
          <w:szCs w:val="24"/>
          <w:lang w:val="uk-UA"/>
        </w:rPr>
        <w:t xml:space="preserve">та у порядку, визначеному Кабінетом Міністрів України надати право </w:t>
      </w:r>
      <w:r w:rsidR="00AE078C" w:rsidRPr="00890A9D">
        <w:rPr>
          <w:rFonts w:eastAsia="Calibri"/>
          <w:sz w:val="24"/>
          <w:szCs w:val="24"/>
          <w:lang w:val="uk-UA"/>
        </w:rPr>
        <w:t xml:space="preserve">відділу фінансів </w:t>
      </w:r>
      <w:r w:rsidR="00BF60A0" w:rsidRPr="00890A9D">
        <w:rPr>
          <w:rFonts w:eastAsia="Calibri"/>
          <w:sz w:val="24"/>
          <w:szCs w:val="24"/>
          <w:lang w:val="uk-UA"/>
        </w:rPr>
        <w:t xml:space="preserve">виконавчого комітету Бібрської міської ради </w:t>
      </w:r>
      <w:r w:rsidR="00F6695C" w:rsidRPr="00890A9D">
        <w:rPr>
          <w:rFonts w:eastAsia="Calibri"/>
          <w:sz w:val="24"/>
          <w:szCs w:val="24"/>
          <w:lang w:val="uk-UA"/>
        </w:rPr>
        <w:t xml:space="preserve">отримувати </w:t>
      </w:r>
      <w:r w:rsidR="00BF60A0" w:rsidRPr="00890A9D">
        <w:rPr>
          <w:rFonts w:eastAsia="Calibri"/>
          <w:sz w:val="24"/>
          <w:szCs w:val="24"/>
          <w:lang w:val="uk-UA"/>
        </w:rPr>
        <w:t>позик</w:t>
      </w:r>
      <w:r w:rsidR="00780642" w:rsidRPr="00890A9D">
        <w:rPr>
          <w:rFonts w:eastAsia="Calibri"/>
          <w:sz w:val="24"/>
          <w:szCs w:val="24"/>
          <w:lang w:val="uk-UA"/>
        </w:rPr>
        <w:t>и</w:t>
      </w:r>
      <w:r w:rsidR="00BF60A0" w:rsidRPr="00890A9D">
        <w:rPr>
          <w:rFonts w:eastAsia="Calibri"/>
          <w:sz w:val="24"/>
          <w:szCs w:val="24"/>
          <w:lang w:val="uk-UA"/>
        </w:rPr>
        <w:t xml:space="preserve"> на покриття тимчасових касових розривів</w:t>
      </w:r>
      <w:r w:rsidR="00584676" w:rsidRPr="00890A9D">
        <w:rPr>
          <w:rFonts w:eastAsia="Calibri"/>
          <w:sz w:val="24"/>
          <w:szCs w:val="24"/>
          <w:lang w:val="uk-UA"/>
        </w:rPr>
        <w:t>:</w:t>
      </w:r>
    </w:p>
    <w:p w:rsidR="0010241E" w:rsidRPr="00890A9D" w:rsidRDefault="00584676" w:rsidP="00924173">
      <w:pPr>
        <w:autoSpaceDE/>
        <w:contextualSpacing/>
        <w:jc w:val="both"/>
        <w:rPr>
          <w:rFonts w:eastAsia="Calibri"/>
          <w:sz w:val="24"/>
          <w:szCs w:val="24"/>
          <w:lang w:val="uk-UA"/>
        </w:rPr>
      </w:pPr>
      <w:r w:rsidRPr="00890A9D">
        <w:rPr>
          <w:rFonts w:eastAsia="Calibri"/>
          <w:sz w:val="24"/>
          <w:szCs w:val="24"/>
          <w:lang w:val="uk-UA"/>
        </w:rPr>
        <w:t xml:space="preserve">- що виникають за загальним фондом та бюджетом розвитку місцевого бюджету, у фінансових установах на строк до трьох місяців </w:t>
      </w:r>
      <w:r w:rsidR="0010241E" w:rsidRPr="00890A9D">
        <w:rPr>
          <w:rFonts w:eastAsia="Calibri"/>
          <w:sz w:val="24"/>
          <w:szCs w:val="24"/>
          <w:lang w:val="uk-UA"/>
        </w:rPr>
        <w:t>у межах поточного бюджетного періоду, у виняткових випадках за рішенням Кабінету Міністрів України – у межах поточного бюджетного періоду;</w:t>
      </w:r>
    </w:p>
    <w:p w:rsidR="006C294C" w:rsidRPr="00890A9D" w:rsidRDefault="0010241E" w:rsidP="00924173">
      <w:pPr>
        <w:autoSpaceDE/>
        <w:contextualSpacing/>
        <w:jc w:val="both"/>
        <w:rPr>
          <w:rFonts w:eastAsia="Calibri"/>
          <w:sz w:val="24"/>
          <w:szCs w:val="24"/>
          <w:lang w:val="uk-UA"/>
        </w:rPr>
      </w:pPr>
      <w:r w:rsidRPr="00890A9D">
        <w:rPr>
          <w:rFonts w:eastAsia="Calibri"/>
          <w:sz w:val="24"/>
          <w:szCs w:val="24"/>
          <w:lang w:val="uk-UA"/>
        </w:rPr>
        <w:t xml:space="preserve">- </w:t>
      </w:r>
      <w:r w:rsidR="00C91CF4" w:rsidRPr="00890A9D">
        <w:rPr>
          <w:rFonts w:eastAsia="Calibri"/>
          <w:sz w:val="24"/>
          <w:szCs w:val="24"/>
          <w:lang w:val="uk-UA"/>
        </w:rPr>
        <w:t xml:space="preserve">пов’язаних із забезпеченням </w:t>
      </w:r>
      <w:r w:rsidR="00BF60A0" w:rsidRPr="00890A9D">
        <w:rPr>
          <w:rFonts w:eastAsia="Calibri"/>
          <w:sz w:val="24"/>
          <w:szCs w:val="24"/>
          <w:lang w:val="uk-UA"/>
        </w:rPr>
        <w:t>захищених видатків загального фонду, в межах поточного бюджетного періоду за рахунок коштів єдиного казначейського рахунку на договірних умовах</w:t>
      </w:r>
      <w:r w:rsidR="006C294C" w:rsidRPr="00890A9D">
        <w:rPr>
          <w:rFonts w:eastAsia="Calibri"/>
          <w:sz w:val="24"/>
          <w:szCs w:val="24"/>
          <w:lang w:val="uk-UA"/>
        </w:rPr>
        <w:t>,</w:t>
      </w:r>
      <w:r w:rsidR="00BF60A0" w:rsidRPr="00890A9D">
        <w:rPr>
          <w:rFonts w:eastAsia="Calibri"/>
          <w:sz w:val="24"/>
          <w:szCs w:val="24"/>
          <w:lang w:val="uk-UA"/>
        </w:rPr>
        <w:t xml:space="preserve"> без нарахування відсотків за користування цими коштами з обов'язковим їх поверненням до кінця поточного бюджетного періоду</w:t>
      </w:r>
      <w:r w:rsidR="00600FF0" w:rsidRPr="00890A9D">
        <w:rPr>
          <w:rFonts w:eastAsia="Calibri"/>
          <w:sz w:val="24"/>
          <w:szCs w:val="24"/>
          <w:lang w:val="uk-UA"/>
        </w:rPr>
        <w:t>.</w:t>
      </w:r>
    </w:p>
    <w:p w:rsidR="00B008FC" w:rsidRPr="00890A9D" w:rsidRDefault="00B008FC" w:rsidP="00924173">
      <w:pPr>
        <w:autoSpaceDE/>
        <w:contextualSpacing/>
        <w:jc w:val="both"/>
        <w:rPr>
          <w:rFonts w:eastAsia="Calibri"/>
          <w:sz w:val="24"/>
          <w:szCs w:val="24"/>
          <w:lang w:val="uk-UA"/>
        </w:rPr>
      </w:pPr>
      <w:r w:rsidRPr="00890A9D">
        <w:rPr>
          <w:rFonts w:eastAsia="Calibri"/>
          <w:b/>
          <w:sz w:val="24"/>
          <w:szCs w:val="24"/>
          <w:lang w:val="uk-UA"/>
        </w:rPr>
        <w:lastRenderedPageBreak/>
        <w:t>14</w:t>
      </w:r>
      <w:r w:rsidRPr="00664869">
        <w:rPr>
          <w:rFonts w:eastAsia="Calibri"/>
          <w:b/>
          <w:sz w:val="24"/>
          <w:szCs w:val="24"/>
          <w:lang w:val="uk-UA"/>
        </w:rPr>
        <w:t xml:space="preserve">. </w:t>
      </w:r>
      <w:r w:rsidRPr="00890A9D">
        <w:rPr>
          <w:rFonts w:eastAsia="Calibri"/>
          <w:sz w:val="24"/>
          <w:szCs w:val="24"/>
          <w:lang w:val="uk-UA"/>
        </w:rPr>
        <w:t>Визначити</w:t>
      </w:r>
      <w:r w:rsidR="00637022" w:rsidRPr="00890A9D">
        <w:rPr>
          <w:rFonts w:eastAsia="Calibri"/>
          <w:sz w:val="24"/>
          <w:szCs w:val="24"/>
          <w:lang w:val="uk-UA"/>
        </w:rPr>
        <w:t>,</w:t>
      </w:r>
      <w:r w:rsidRPr="00890A9D">
        <w:rPr>
          <w:rFonts w:eastAsia="Calibri"/>
          <w:sz w:val="24"/>
          <w:szCs w:val="24"/>
          <w:lang w:val="uk-UA"/>
        </w:rPr>
        <w:t xml:space="preserve"> що обслуговування бюджетних коштів у частині бюджету розвитку та власних надходжень бюджетних установ установами банків державного сектору у порядку, визначеному Кабінетом Міністрів України, відповідно до частини другої статті 78 Бюджетного кодексу України.</w:t>
      </w:r>
    </w:p>
    <w:p w:rsidR="00173103" w:rsidRPr="00890A9D" w:rsidRDefault="004E0A32" w:rsidP="00924173">
      <w:pPr>
        <w:autoSpaceDE/>
        <w:contextualSpacing/>
        <w:jc w:val="both"/>
        <w:rPr>
          <w:rFonts w:eastAsia="Calibri"/>
          <w:sz w:val="24"/>
          <w:szCs w:val="24"/>
          <w:lang w:val="uk-UA"/>
        </w:rPr>
      </w:pPr>
      <w:r w:rsidRPr="00890A9D">
        <w:rPr>
          <w:rFonts w:eastAsia="Calibri"/>
          <w:b/>
          <w:sz w:val="24"/>
          <w:szCs w:val="24"/>
          <w:lang w:val="uk-UA"/>
        </w:rPr>
        <w:t>1</w:t>
      </w:r>
      <w:r w:rsidR="00983E3C" w:rsidRPr="00890A9D">
        <w:rPr>
          <w:rFonts w:eastAsia="Calibri"/>
          <w:b/>
          <w:sz w:val="24"/>
          <w:szCs w:val="24"/>
          <w:lang w:val="uk-UA"/>
        </w:rPr>
        <w:t>5</w:t>
      </w:r>
      <w:r w:rsidR="00173103" w:rsidRPr="00890A9D">
        <w:rPr>
          <w:rFonts w:eastAsia="Calibri"/>
          <w:b/>
          <w:sz w:val="24"/>
          <w:szCs w:val="24"/>
          <w:lang w:val="uk-UA"/>
        </w:rPr>
        <w:t>.</w:t>
      </w:r>
      <w:r w:rsidR="00173103" w:rsidRPr="00890A9D">
        <w:rPr>
          <w:color w:val="000000"/>
          <w:sz w:val="24"/>
          <w:szCs w:val="24"/>
          <w:lang w:val="uk-UA"/>
        </w:rPr>
        <w:t xml:space="preserve"> </w:t>
      </w:r>
      <w:r w:rsidR="00173103" w:rsidRPr="00890A9D">
        <w:rPr>
          <w:bCs/>
          <w:sz w:val="24"/>
          <w:szCs w:val="24"/>
          <w:lang w:val="uk-UA"/>
        </w:rPr>
        <w:t>Г</w:t>
      </w:r>
      <w:r w:rsidR="00173103" w:rsidRPr="00890A9D">
        <w:rPr>
          <w:sz w:val="24"/>
          <w:szCs w:val="24"/>
          <w:lang w:val="uk-UA"/>
        </w:rPr>
        <w:t>оловним розпорядникам коштів місцевого бюджету</w:t>
      </w:r>
      <w:r w:rsidR="00C91CF4" w:rsidRPr="00890A9D">
        <w:rPr>
          <w:sz w:val="24"/>
          <w:szCs w:val="24"/>
          <w:lang w:val="uk-UA"/>
        </w:rPr>
        <w:t xml:space="preserve"> Бібрської міської територіальної громади на виконання норм Бюджетного кодексу України</w:t>
      </w:r>
      <w:r w:rsidR="00173103" w:rsidRPr="00890A9D">
        <w:rPr>
          <w:sz w:val="24"/>
          <w:szCs w:val="24"/>
          <w:lang w:val="uk-UA"/>
        </w:rPr>
        <w:t>:</w:t>
      </w:r>
    </w:p>
    <w:p w:rsidR="0031749A" w:rsidRPr="00890A9D" w:rsidRDefault="00173103" w:rsidP="00924173">
      <w:pPr>
        <w:autoSpaceDE/>
        <w:contextualSpacing/>
        <w:jc w:val="both"/>
        <w:rPr>
          <w:sz w:val="24"/>
          <w:szCs w:val="24"/>
          <w:lang w:val="uk-UA"/>
        </w:rPr>
      </w:pPr>
      <w:r w:rsidRPr="00890A9D">
        <w:rPr>
          <w:sz w:val="24"/>
          <w:szCs w:val="24"/>
          <w:lang w:val="uk-UA"/>
        </w:rPr>
        <w:t xml:space="preserve">1) </w:t>
      </w:r>
      <w:r w:rsidR="0031749A" w:rsidRPr="00890A9D">
        <w:rPr>
          <w:sz w:val="24"/>
          <w:szCs w:val="24"/>
          <w:lang w:val="uk-UA"/>
        </w:rPr>
        <w:t xml:space="preserve">на виконання вимог наказу Міністерства фінансів України </w:t>
      </w:r>
      <w:r w:rsidR="005054BF" w:rsidRPr="00890A9D">
        <w:rPr>
          <w:sz w:val="24"/>
          <w:szCs w:val="24"/>
          <w:lang w:val="uk-UA"/>
        </w:rPr>
        <w:t xml:space="preserve">№ 836 </w:t>
      </w:r>
      <w:r w:rsidR="00C33A9A">
        <w:rPr>
          <w:sz w:val="24"/>
          <w:szCs w:val="24"/>
          <w:lang w:val="uk-UA"/>
        </w:rPr>
        <w:t>від 26.08.2014</w:t>
      </w:r>
      <w:r w:rsidR="0031749A" w:rsidRPr="00890A9D">
        <w:rPr>
          <w:sz w:val="24"/>
          <w:szCs w:val="24"/>
          <w:lang w:val="uk-UA"/>
        </w:rPr>
        <w:t xml:space="preserve"> «Про деякі питання </w:t>
      </w:r>
      <w:r w:rsidRPr="00890A9D">
        <w:rPr>
          <w:sz w:val="24"/>
          <w:szCs w:val="24"/>
          <w:lang w:val="uk-UA"/>
        </w:rPr>
        <w:t xml:space="preserve">затвердження </w:t>
      </w:r>
      <w:r w:rsidR="0031749A" w:rsidRPr="00890A9D">
        <w:rPr>
          <w:sz w:val="24"/>
          <w:szCs w:val="24"/>
          <w:lang w:val="uk-UA"/>
        </w:rPr>
        <w:t>програмно-цільового методу складання та виконання місцевих бюджетів», зареєстрованого у Міністерст</w:t>
      </w:r>
      <w:r w:rsidR="006C7CF0" w:rsidRPr="00890A9D">
        <w:rPr>
          <w:sz w:val="24"/>
          <w:szCs w:val="24"/>
          <w:lang w:val="uk-UA"/>
        </w:rPr>
        <w:t>ві юстиції України 10.09.2014</w:t>
      </w:r>
      <w:r w:rsidR="0031749A" w:rsidRPr="00890A9D">
        <w:rPr>
          <w:sz w:val="24"/>
          <w:szCs w:val="24"/>
          <w:lang w:val="uk-UA"/>
        </w:rPr>
        <w:t xml:space="preserve"> за №</w:t>
      </w:r>
      <w:r w:rsidR="00943D34" w:rsidRPr="00943D34">
        <w:rPr>
          <w:sz w:val="24"/>
          <w:szCs w:val="24"/>
          <w:lang w:val="uk-UA"/>
        </w:rPr>
        <w:t xml:space="preserve"> </w:t>
      </w:r>
      <w:r w:rsidR="0031749A" w:rsidRPr="00890A9D">
        <w:rPr>
          <w:sz w:val="24"/>
          <w:szCs w:val="24"/>
          <w:lang w:val="uk-UA"/>
        </w:rPr>
        <w:t xml:space="preserve">1103/25880 (зі змінами), забезпечити розробку та затвердження паспортів бюджетних програм протягом 45 днів з дня набрання чинності цим рішенням; </w:t>
      </w:r>
    </w:p>
    <w:p w:rsidR="00173103" w:rsidRPr="00890A9D" w:rsidRDefault="00E57430" w:rsidP="00924173">
      <w:pPr>
        <w:autoSpaceDE/>
        <w:contextualSpacing/>
        <w:jc w:val="both"/>
        <w:rPr>
          <w:sz w:val="24"/>
          <w:szCs w:val="24"/>
          <w:lang w:val="uk-UA"/>
        </w:rPr>
      </w:pPr>
      <w:r w:rsidRPr="00890A9D">
        <w:rPr>
          <w:sz w:val="24"/>
          <w:szCs w:val="24"/>
          <w:lang w:val="uk-UA"/>
        </w:rPr>
        <w:t>2</w:t>
      </w:r>
      <w:r w:rsidR="00173103" w:rsidRPr="00890A9D">
        <w:rPr>
          <w:sz w:val="24"/>
          <w:szCs w:val="24"/>
          <w:lang w:val="uk-UA"/>
        </w:rPr>
        <w:t>) здійсн</w:t>
      </w:r>
      <w:r w:rsidR="0031749A" w:rsidRPr="00890A9D">
        <w:rPr>
          <w:sz w:val="24"/>
          <w:szCs w:val="24"/>
          <w:lang w:val="uk-UA"/>
        </w:rPr>
        <w:t xml:space="preserve">ювати </w:t>
      </w:r>
      <w:r w:rsidR="00173103" w:rsidRPr="00890A9D">
        <w:rPr>
          <w:sz w:val="24"/>
          <w:szCs w:val="24"/>
          <w:lang w:val="uk-UA"/>
        </w:rPr>
        <w:t>управління бюджетними коштами у межах встановлених їм бюджетних повноважень та оцінки ефективності бюджетних програм, забезпечуючи ефективне, результативне і цільове використання бюджетних коштів, організацію та координацію роботи розпорядників бюджетних коштів нижчого рівня та одержувачів бюджетних коштів у бюджетному процесі;</w:t>
      </w:r>
    </w:p>
    <w:p w:rsidR="00173103" w:rsidRPr="00890A9D" w:rsidRDefault="00173103" w:rsidP="00924173">
      <w:pPr>
        <w:autoSpaceDE/>
        <w:contextualSpacing/>
        <w:jc w:val="both"/>
        <w:rPr>
          <w:sz w:val="24"/>
          <w:szCs w:val="24"/>
          <w:lang w:val="uk-UA"/>
        </w:rPr>
      </w:pPr>
      <w:r w:rsidRPr="00890A9D">
        <w:rPr>
          <w:sz w:val="24"/>
          <w:szCs w:val="24"/>
          <w:lang w:val="uk-UA"/>
        </w:rPr>
        <w:t>3) здійснення контролю за своєчасним поверненням у повному обсязі до бюджету коштів, наданих за операціями з кредитування бюджету, а також кредитів (позик), отриманих місцевим бюджетом, та коштів</w:t>
      </w:r>
      <w:r w:rsidR="009C4C8C">
        <w:rPr>
          <w:sz w:val="24"/>
          <w:szCs w:val="24"/>
          <w:lang w:val="uk-UA"/>
        </w:rPr>
        <w:t>, наданих під місцеві гарантії</w:t>
      </w:r>
      <w:r w:rsidR="009C4C8C" w:rsidRPr="00890A9D">
        <w:rPr>
          <w:sz w:val="24"/>
          <w:szCs w:val="24"/>
          <w:lang w:val="uk-UA"/>
        </w:rPr>
        <w:t>;</w:t>
      </w:r>
    </w:p>
    <w:p w:rsidR="00173103" w:rsidRPr="00890A9D" w:rsidRDefault="00173103" w:rsidP="00924173">
      <w:pPr>
        <w:autoSpaceDE/>
        <w:contextualSpacing/>
        <w:jc w:val="both"/>
        <w:rPr>
          <w:sz w:val="24"/>
          <w:szCs w:val="24"/>
          <w:lang w:val="uk-UA"/>
        </w:rPr>
      </w:pPr>
      <w:r w:rsidRPr="00890A9D">
        <w:rPr>
          <w:sz w:val="24"/>
          <w:szCs w:val="24"/>
          <w:lang w:val="uk-UA"/>
        </w:rPr>
        <w:t>4) забезпеч</w:t>
      </w:r>
      <w:r w:rsidR="00CC4514" w:rsidRPr="00890A9D">
        <w:rPr>
          <w:sz w:val="24"/>
          <w:szCs w:val="24"/>
          <w:lang w:val="uk-UA"/>
        </w:rPr>
        <w:t xml:space="preserve">ити доступність </w:t>
      </w:r>
      <w:r w:rsidRPr="00890A9D">
        <w:rPr>
          <w:sz w:val="24"/>
          <w:szCs w:val="24"/>
          <w:lang w:val="uk-UA"/>
        </w:rPr>
        <w:t xml:space="preserve">інформації про </w:t>
      </w:r>
      <w:r w:rsidR="00CC4514" w:rsidRPr="00890A9D">
        <w:rPr>
          <w:sz w:val="24"/>
          <w:szCs w:val="24"/>
          <w:lang w:val="uk-UA"/>
        </w:rPr>
        <w:t xml:space="preserve">місцевий </w:t>
      </w:r>
      <w:r w:rsidRPr="00890A9D">
        <w:rPr>
          <w:sz w:val="24"/>
          <w:szCs w:val="24"/>
          <w:lang w:val="uk-UA"/>
        </w:rPr>
        <w:t>бюджет відповідно до законодавства, а саме:</w:t>
      </w:r>
    </w:p>
    <w:p w:rsidR="00173103" w:rsidRPr="00890A9D" w:rsidRDefault="00D21BAB" w:rsidP="00924173">
      <w:pPr>
        <w:autoSpaceDE/>
        <w:contextualSpacing/>
        <w:jc w:val="both"/>
        <w:rPr>
          <w:sz w:val="24"/>
          <w:szCs w:val="24"/>
          <w:lang w:val="uk-UA"/>
        </w:rPr>
      </w:pPr>
      <w:r>
        <w:rPr>
          <w:sz w:val="24"/>
          <w:szCs w:val="24"/>
          <w:lang w:val="uk-UA"/>
        </w:rPr>
        <w:t xml:space="preserve">- </w:t>
      </w:r>
      <w:r w:rsidR="00CC4514" w:rsidRPr="00890A9D">
        <w:rPr>
          <w:sz w:val="24"/>
          <w:szCs w:val="24"/>
          <w:lang w:val="uk-UA"/>
        </w:rPr>
        <w:t>з</w:t>
      </w:r>
      <w:r w:rsidR="00173103" w:rsidRPr="00890A9D">
        <w:rPr>
          <w:sz w:val="24"/>
          <w:szCs w:val="24"/>
          <w:lang w:val="uk-UA"/>
        </w:rPr>
        <w:t>дійсн</w:t>
      </w:r>
      <w:r w:rsidR="00CC4514" w:rsidRPr="00890A9D">
        <w:rPr>
          <w:sz w:val="24"/>
          <w:szCs w:val="24"/>
          <w:lang w:val="uk-UA"/>
        </w:rPr>
        <w:t xml:space="preserve">ити </w:t>
      </w:r>
      <w:r w:rsidR="00173103" w:rsidRPr="00890A9D">
        <w:rPr>
          <w:sz w:val="24"/>
          <w:szCs w:val="24"/>
          <w:lang w:val="uk-UA"/>
        </w:rPr>
        <w:t>публічн</w:t>
      </w:r>
      <w:r w:rsidR="00CC4514" w:rsidRPr="00890A9D">
        <w:rPr>
          <w:sz w:val="24"/>
          <w:szCs w:val="24"/>
          <w:lang w:val="uk-UA"/>
        </w:rPr>
        <w:t>е</w:t>
      </w:r>
      <w:r w:rsidR="00173103" w:rsidRPr="00890A9D">
        <w:rPr>
          <w:sz w:val="24"/>
          <w:szCs w:val="24"/>
          <w:lang w:val="uk-UA"/>
        </w:rPr>
        <w:t xml:space="preserve"> предста</w:t>
      </w:r>
      <w:r w:rsidR="00583C46" w:rsidRPr="00890A9D">
        <w:rPr>
          <w:sz w:val="24"/>
          <w:szCs w:val="24"/>
          <w:lang w:val="uk-UA"/>
        </w:rPr>
        <w:t>влення та оприлюднення</w:t>
      </w:r>
      <w:r w:rsidR="00173103" w:rsidRPr="00890A9D">
        <w:rPr>
          <w:sz w:val="24"/>
          <w:szCs w:val="24"/>
          <w:lang w:val="uk-UA"/>
        </w:rPr>
        <w:t xml:space="preserve"> інформації про</w:t>
      </w:r>
      <w:r w:rsidR="00583C46" w:rsidRPr="00890A9D">
        <w:rPr>
          <w:sz w:val="24"/>
          <w:szCs w:val="24"/>
          <w:lang w:val="uk-UA"/>
        </w:rPr>
        <w:t xml:space="preserve"> виконання</w:t>
      </w:r>
      <w:r w:rsidR="00173103" w:rsidRPr="00890A9D">
        <w:rPr>
          <w:sz w:val="24"/>
          <w:szCs w:val="24"/>
          <w:lang w:val="uk-UA"/>
        </w:rPr>
        <w:t xml:space="preserve"> </w:t>
      </w:r>
      <w:r w:rsidR="00583C46" w:rsidRPr="00890A9D">
        <w:rPr>
          <w:sz w:val="24"/>
          <w:szCs w:val="24"/>
          <w:lang w:val="uk-UA"/>
        </w:rPr>
        <w:t>бюджетних програмам та показників,</w:t>
      </w:r>
      <w:r w:rsidR="00173103" w:rsidRPr="00890A9D">
        <w:rPr>
          <w:sz w:val="24"/>
          <w:szCs w:val="24"/>
          <w:lang w:val="uk-UA"/>
        </w:rPr>
        <w:t xml:space="preserve"> бюджетні призначення щодо яких визначені цим рішенням, до 15 березня 202</w:t>
      </w:r>
      <w:r w:rsidR="009219F1">
        <w:rPr>
          <w:sz w:val="24"/>
          <w:szCs w:val="24"/>
          <w:lang w:val="uk-UA"/>
        </w:rPr>
        <w:t>7</w:t>
      </w:r>
      <w:r w:rsidR="00173103" w:rsidRPr="00890A9D">
        <w:rPr>
          <w:sz w:val="24"/>
          <w:szCs w:val="24"/>
          <w:lang w:val="uk-UA"/>
        </w:rPr>
        <w:t xml:space="preserve"> року;</w:t>
      </w:r>
    </w:p>
    <w:p w:rsidR="00173103" w:rsidRPr="00890A9D" w:rsidRDefault="00D21BAB" w:rsidP="00924173">
      <w:pPr>
        <w:autoSpaceDE/>
        <w:contextualSpacing/>
        <w:jc w:val="both"/>
        <w:rPr>
          <w:sz w:val="24"/>
          <w:szCs w:val="24"/>
          <w:lang w:val="uk-UA"/>
        </w:rPr>
      </w:pPr>
      <w:r>
        <w:rPr>
          <w:sz w:val="24"/>
          <w:szCs w:val="24"/>
          <w:lang w:val="uk-UA"/>
        </w:rPr>
        <w:t xml:space="preserve">- </w:t>
      </w:r>
      <w:r w:rsidR="00173103" w:rsidRPr="00890A9D">
        <w:rPr>
          <w:sz w:val="24"/>
          <w:szCs w:val="24"/>
          <w:lang w:val="uk-UA"/>
        </w:rPr>
        <w:t>оприлюдн</w:t>
      </w:r>
      <w:r w:rsidR="00CC4514" w:rsidRPr="00890A9D">
        <w:rPr>
          <w:sz w:val="24"/>
          <w:szCs w:val="24"/>
          <w:lang w:val="uk-UA"/>
        </w:rPr>
        <w:t xml:space="preserve">ювати </w:t>
      </w:r>
      <w:r w:rsidR="00173103" w:rsidRPr="00890A9D">
        <w:rPr>
          <w:sz w:val="24"/>
          <w:szCs w:val="24"/>
          <w:lang w:val="uk-UA"/>
        </w:rPr>
        <w:t>паспорт</w:t>
      </w:r>
      <w:r w:rsidR="00CC4514" w:rsidRPr="00890A9D">
        <w:rPr>
          <w:sz w:val="24"/>
          <w:szCs w:val="24"/>
          <w:lang w:val="uk-UA"/>
        </w:rPr>
        <w:t>и</w:t>
      </w:r>
      <w:r w:rsidR="00173103" w:rsidRPr="00890A9D">
        <w:rPr>
          <w:sz w:val="24"/>
          <w:szCs w:val="24"/>
          <w:lang w:val="uk-UA"/>
        </w:rPr>
        <w:t xml:space="preserve"> бюджетних програм у триденний строк з дня затвердження таких документів;</w:t>
      </w:r>
    </w:p>
    <w:p w:rsidR="001F72C1" w:rsidRPr="00890A9D" w:rsidRDefault="00173103" w:rsidP="00924173">
      <w:pPr>
        <w:autoSpaceDE/>
        <w:contextualSpacing/>
        <w:jc w:val="both"/>
        <w:rPr>
          <w:sz w:val="24"/>
          <w:szCs w:val="24"/>
          <w:lang w:val="uk-UA"/>
        </w:rPr>
      </w:pPr>
      <w:r w:rsidRPr="00890A9D">
        <w:rPr>
          <w:sz w:val="24"/>
          <w:szCs w:val="24"/>
          <w:lang w:val="uk-UA"/>
        </w:rPr>
        <w:t>5) взяття бюджетних зо</w:t>
      </w:r>
      <w:r w:rsidR="00DF2E1E">
        <w:rPr>
          <w:sz w:val="24"/>
          <w:szCs w:val="24"/>
          <w:lang w:val="uk-UA"/>
        </w:rPr>
        <w:t>бов’</w:t>
      </w:r>
      <w:r w:rsidR="00450962" w:rsidRPr="00890A9D">
        <w:rPr>
          <w:sz w:val="24"/>
          <w:szCs w:val="24"/>
          <w:lang w:val="uk-UA"/>
        </w:rPr>
        <w:t>язань, довгострокових зобов’</w:t>
      </w:r>
      <w:r w:rsidRPr="00890A9D">
        <w:rPr>
          <w:sz w:val="24"/>
          <w:szCs w:val="24"/>
          <w:lang w:val="uk-UA"/>
        </w:rPr>
        <w:t xml:space="preserve">язань за енергосервісом та здійснення витрат </w:t>
      </w:r>
      <w:r w:rsidR="00983E3C" w:rsidRPr="00890A9D">
        <w:rPr>
          <w:sz w:val="24"/>
          <w:szCs w:val="24"/>
          <w:lang w:val="uk-UA"/>
        </w:rPr>
        <w:t xml:space="preserve">місцевого </w:t>
      </w:r>
      <w:r w:rsidRPr="00890A9D">
        <w:rPr>
          <w:sz w:val="24"/>
          <w:szCs w:val="24"/>
          <w:lang w:val="uk-UA"/>
        </w:rPr>
        <w:t>бюджету;</w:t>
      </w:r>
    </w:p>
    <w:p w:rsidR="00173103" w:rsidRPr="00890A9D" w:rsidRDefault="00173103" w:rsidP="00924173">
      <w:pPr>
        <w:autoSpaceDE/>
        <w:contextualSpacing/>
        <w:jc w:val="both"/>
        <w:rPr>
          <w:sz w:val="24"/>
          <w:szCs w:val="24"/>
          <w:lang w:val="uk-UA"/>
        </w:rPr>
      </w:pPr>
      <w:r w:rsidRPr="00890A9D">
        <w:rPr>
          <w:sz w:val="24"/>
          <w:szCs w:val="24"/>
          <w:lang w:val="uk-UA"/>
        </w:rPr>
        <w:t>6) забезпечення в першочерговому порядку потреби в коштах на оплату праці працівників бюджетних установ відповідно до встановлених законодавством України умов оплати праці та розміру мінімальної заробітної плати;</w:t>
      </w:r>
    </w:p>
    <w:p w:rsidR="00173103" w:rsidRPr="00890A9D" w:rsidRDefault="00E57430" w:rsidP="00924173">
      <w:pPr>
        <w:autoSpaceDE/>
        <w:contextualSpacing/>
        <w:jc w:val="both"/>
        <w:rPr>
          <w:sz w:val="24"/>
          <w:szCs w:val="24"/>
          <w:lang w:val="uk-UA"/>
        </w:rPr>
      </w:pPr>
      <w:r w:rsidRPr="00890A9D">
        <w:rPr>
          <w:sz w:val="24"/>
          <w:szCs w:val="24"/>
          <w:lang w:val="uk-UA"/>
        </w:rPr>
        <w:t>7)</w:t>
      </w:r>
      <w:r w:rsidR="0016439C" w:rsidRPr="00890A9D">
        <w:rPr>
          <w:sz w:val="24"/>
          <w:szCs w:val="24"/>
          <w:lang w:val="uk-UA"/>
        </w:rPr>
        <w:t xml:space="preserve"> забезпечити </w:t>
      </w:r>
      <w:r w:rsidR="00173103" w:rsidRPr="00890A9D">
        <w:rPr>
          <w:sz w:val="24"/>
          <w:szCs w:val="24"/>
          <w:lang w:val="uk-UA"/>
        </w:rPr>
        <w:t xml:space="preserve">в повному обсязі </w:t>
      </w:r>
      <w:r w:rsidR="0016439C" w:rsidRPr="00890A9D">
        <w:rPr>
          <w:sz w:val="24"/>
          <w:szCs w:val="24"/>
          <w:lang w:val="uk-UA"/>
        </w:rPr>
        <w:t xml:space="preserve">проведення </w:t>
      </w:r>
      <w:r w:rsidR="00173103" w:rsidRPr="00890A9D">
        <w:rPr>
          <w:sz w:val="24"/>
          <w:szCs w:val="24"/>
          <w:lang w:val="uk-UA"/>
        </w:rPr>
        <w:t>розрахунків за електричну та теплову енергію, водопостачання, водовідведення, природний газ та послуги зв’язку, які споживаються бюджетними установами</w:t>
      </w:r>
      <w:r w:rsidR="004456F0" w:rsidRPr="00890A9D">
        <w:rPr>
          <w:sz w:val="24"/>
          <w:szCs w:val="24"/>
          <w:lang w:val="uk-UA"/>
        </w:rPr>
        <w:t xml:space="preserve">, та укладання договорів за кожним видом </w:t>
      </w:r>
      <w:r w:rsidR="00882228" w:rsidRPr="00890A9D">
        <w:rPr>
          <w:sz w:val="24"/>
          <w:szCs w:val="24"/>
          <w:lang w:val="uk-UA"/>
        </w:rPr>
        <w:t xml:space="preserve">відповідних послуг </w:t>
      </w:r>
      <w:r w:rsidR="004456F0" w:rsidRPr="00890A9D">
        <w:rPr>
          <w:sz w:val="24"/>
          <w:szCs w:val="24"/>
          <w:lang w:val="uk-UA"/>
        </w:rPr>
        <w:t xml:space="preserve">у межах </w:t>
      </w:r>
      <w:r w:rsidR="00882228" w:rsidRPr="00890A9D">
        <w:rPr>
          <w:sz w:val="24"/>
          <w:szCs w:val="24"/>
          <w:lang w:val="uk-UA"/>
        </w:rPr>
        <w:t xml:space="preserve">бюджетних асигнувань, затверджених у кошторисі; </w:t>
      </w:r>
    </w:p>
    <w:p w:rsidR="00F25ABA" w:rsidRPr="00890A9D" w:rsidRDefault="00391C94" w:rsidP="00924173">
      <w:pPr>
        <w:autoSpaceDE/>
        <w:contextualSpacing/>
        <w:jc w:val="both"/>
        <w:rPr>
          <w:sz w:val="24"/>
          <w:szCs w:val="24"/>
          <w:lang w:val="uk-UA"/>
        </w:rPr>
      </w:pPr>
      <w:r w:rsidRPr="00890A9D">
        <w:rPr>
          <w:sz w:val="24"/>
          <w:szCs w:val="24"/>
          <w:lang w:val="uk-UA"/>
        </w:rPr>
        <w:t xml:space="preserve">8) </w:t>
      </w:r>
      <w:r w:rsidR="00205AC1" w:rsidRPr="00890A9D">
        <w:rPr>
          <w:sz w:val="24"/>
          <w:szCs w:val="24"/>
          <w:lang w:val="uk-UA"/>
        </w:rPr>
        <w:t xml:space="preserve">на виконання частини 1 статті 51 Бюджетного кодексу України </w:t>
      </w:r>
      <w:r w:rsidRPr="00890A9D">
        <w:rPr>
          <w:sz w:val="24"/>
          <w:szCs w:val="24"/>
          <w:lang w:val="uk-UA"/>
        </w:rPr>
        <w:t>установити, що у 202</w:t>
      </w:r>
      <w:r w:rsidR="00753CBB" w:rsidRPr="00890A9D">
        <w:rPr>
          <w:sz w:val="24"/>
          <w:szCs w:val="24"/>
          <w:lang w:val="uk-UA"/>
        </w:rPr>
        <w:t>6</w:t>
      </w:r>
      <w:r w:rsidRPr="00890A9D">
        <w:rPr>
          <w:sz w:val="24"/>
          <w:szCs w:val="24"/>
          <w:lang w:val="uk-UA"/>
        </w:rPr>
        <w:t xml:space="preserve"> році керівники бюджетних установ і організацій утримують чисельність </w:t>
      </w:r>
      <w:r w:rsidR="00780703" w:rsidRPr="00890A9D">
        <w:rPr>
          <w:sz w:val="24"/>
          <w:szCs w:val="24"/>
          <w:lang w:val="uk-UA"/>
        </w:rPr>
        <w:t>працівників і здійснюють фактичні видатки на оплату праці в межах фонду заробітної плати, затвердженого для відповідних установ і організацій у кошторисах доходів і видатків або планах використання бюджетних коштів</w:t>
      </w:r>
      <w:r w:rsidR="00F25ABA" w:rsidRPr="00890A9D">
        <w:rPr>
          <w:sz w:val="24"/>
          <w:szCs w:val="24"/>
          <w:lang w:val="uk-UA"/>
        </w:rPr>
        <w:t>;</w:t>
      </w:r>
    </w:p>
    <w:p w:rsidR="00391C94" w:rsidRPr="00890A9D" w:rsidRDefault="00F25ABA" w:rsidP="00924173">
      <w:pPr>
        <w:autoSpaceDE/>
        <w:contextualSpacing/>
        <w:jc w:val="both"/>
        <w:rPr>
          <w:sz w:val="24"/>
          <w:szCs w:val="24"/>
          <w:lang w:val="uk-UA"/>
        </w:rPr>
      </w:pPr>
      <w:r w:rsidRPr="00890A9D">
        <w:rPr>
          <w:sz w:val="24"/>
          <w:szCs w:val="24"/>
          <w:lang w:val="uk-UA"/>
        </w:rPr>
        <w:t xml:space="preserve">9) зобов’язати розпорядників та одержувачів коштів місцевого бюджету за обгрунтованим поданням погоджувати пропозиції щодо додаткового виділення коштів та перерозподілу видатків за кодами типової програмної класифікації та їх економічною структурою за загальним та спеціальним фондами місцевого бюджету з міським головою та відділом фінансів виконавчого </w:t>
      </w:r>
      <w:r w:rsidR="00777C47" w:rsidRPr="00890A9D">
        <w:rPr>
          <w:sz w:val="24"/>
          <w:szCs w:val="24"/>
          <w:lang w:val="uk-UA"/>
        </w:rPr>
        <w:t>ко</w:t>
      </w:r>
      <w:r w:rsidR="00306422" w:rsidRPr="00890A9D">
        <w:rPr>
          <w:sz w:val="24"/>
          <w:szCs w:val="24"/>
          <w:lang w:val="uk-UA"/>
        </w:rPr>
        <w:t>мітету Бібрської міської ради.</w:t>
      </w:r>
    </w:p>
    <w:p w:rsidR="00871B4A" w:rsidRPr="00890A9D" w:rsidRDefault="001629C1" w:rsidP="00924173">
      <w:pPr>
        <w:contextualSpacing/>
        <w:jc w:val="both"/>
        <w:rPr>
          <w:bCs/>
          <w:sz w:val="24"/>
          <w:szCs w:val="24"/>
          <w:lang w:val="uk-UA"/>
        </w:rPr>
      </w:pPr>
      <w:r w:rsidRPr="00890A9D">
        <w:rPr>
          <w:b/>
          <w:sz w:val="24"/>
          <w:szCs w:val="24"/>
          <w:lang w:val="uk-UA"/>
        </w:rPr>
        <w:t>1</w:t>
      </w:r>
      <w:r w:rsidR="00EB2DF7" w:rsidRPr="00890A9D">
        <w:rPr>
          <w:b/>
          <w:sz w:val="24"/>
          <w:szCs w:val="24"/>
          <w:lang w:val="uk-UA"/>
        </w:rPr>
        <w:t>6</w:t>
      </w:r>
      <w:r w:rsidR="00871B4A" w:rsidRPr="00890A9D">
        <w:rPr>
          <w:b/>
          <w:bCs/>
          <w:sz w:val="24"/>
          <w:szCs w:val="24"/>
          <w:lang w:val="uk-UA"/>
        </w:rPr>
        <w:t>.</w:t>
      </w:r>
      <w:r w:rsidR="00871B4A" w:rsidRPr="00890A9D">
        <w:rPr>
          <w:bCs/>
          <w:sz w:val="24"/>
          <w:szCs w:val="24"/>
          <w:lang w:val="uk-UA"/>
        </w:rPr>
        <w:t xml:space="preserve"> Кошти із </w:t>
      </w:r>
      <w:r w:rsidR="00B56EB9" w:rsidRPr="00890A9D">
        <w:rPr>
          <w:bCs/>
          <w:sz w:val="24"/>
          <w:szCs w:val="24"/>
          <w:lang w:val="uk-UA"/>
        </w:rPr>
        <w:t xml:space="preserve">загального фонду </w:t>
      </w:r>
      <w:r w:rsidR="00871B4A" w:rsidRPr="00890A9D">
        <w:rPr>
          <w:bCs/>
          <w:sz w:val="24"/>
          <w:szCs w:val="24"/>
          <w:lang w:val="uk-UA"/>
        </w:rPr>
        <w:t>міс</w:t>
      </w:r>
      <w:r w:rsidR="008C6524" w:rsidRPr="00890A9D">
        <w:rPr>
          <w:bCs/>
          <w:sz w:val="24"/>
          <w:szCs w:val="24"/>
          <w:lang w:val="uk-UA"/>
        </w:rPr>
        <w:t xml:space="preserve">цевого </w:t>
      </w:r>
      <w:r w:rsidR="00871B4A" w:rsidRPr="00890A9D">
        <w:rPr>
          <w:bCs/>
          <w:sz w:val="24"/>
          <w:szCs w:val="24"/>
          <w:lang w:val="uk-UA"/>
        </w:rPr>
        <w:t xml:space="preserve">бюджету виділяти в межах зареєстрованих розпорядниками коштів бюджетних зобов’язань в органах Державної казначейської служби </w:t>
      </w:r>
      <w:r w:rsidR="008C6524" w:rsidRPr="00890A9D">
        <w:rPr>
          <w:bCs/>
          <w:sz w:val="24"/>
          <w:szCs w:val="24"/>
          <w:lang w:val="uk-UA"/>
        </w:rPr>
        <w:t xml:space="preserve">України </w:t>
      </w:r>
      <w:r w:rsidR="00871B4A" w:rsidRPr="00890A9D">
        <w:rPr>
          <w:bCs/>
          <w:sz w:val="24"/>
          <w:szCs w:val="24"/>
          <w:lang w:val="uk-UA"/>
        </w:rPr>
        <w:t xml:space="preserve">на підставі замовлень </w:t>
      </w:r>
      <w:r w:rsidR="008C6524" w:rsidRPr="00890A9D">
        <w:rPr>
          <w:bCs/>
          <w:sz w:val="24"/>
          <w:szCs w:val="24"/>
          <w:lang w:val="uk-UA"/>
        </w:rPr>
        <w:t xml:space="preserve">головних </w:t>
      </w:r>
      <w:r w:rsidR="00871B4A" w:rsidRPr="00890A9D">
        <w:rPr>
          <w:bCs/>
          <w:sz w:val="24"/>
          <w:szCs w:val="24"/>
          <w:lang w:val="uk-UA"/>
        </w:rPr>
        <w:t xml:space="preserve">розпорядників </w:t>
      </w:r>
      <w:r w:rsidR="00882228" w:rsidRPr="00890A9D">
        <w:rPr>
          <w:bCs/>
          <w:sz w:val="24"/>
          <w:szCs w:val="24"/>
          <w:lang w:val="uk-UA"/>
        </w:rPr>
        <w:t xml:space="preserve">бюджетних </w:t>
      </w:r>
      <w:r w:rsidR="00871B4A" w:rsidRPr="00890A9D">
        <w:rPr>
          <w:bCs/>
          <w:sz w:val="24"/>
          <w:szCs w:val="24"/>
          <w:lang w:val="uk-UA"/>
        </w:rPr>
        <w:t>коштів.</w:t>
      </w:r>
    </w:p>
    <w:p w:rsidR="00871B4A" w:rsidRPr="00890A9D" w:rsidRDefault="00871B4A" w:rsidP="00924173">
      <w:pPr>
        <w:contextualSpacing/>
        <w:jc w:val="both"/>
        <w:rPr>
          <w:iCs/>
          <w:sz w:val="24"/>
          <w:szCs w:val="24"/>
          <w:lang w:val="uk-UA"/>
        </w:rPr>
      </w:pPr>
      <w:r w:rsidRPr="00890A9D">
        <w:rPr>
          <w:b/>
          <w:iCs/>
          <w:sz w:val="24"/>
          <w:szCs w:val="24"/>
          <w:lang w:val="uk-UA"/>
        </w:rPr>
        <w:t>1</w:t>
      </w:r>
      <w:r w:rsidR="00EB2DF7" w:rsidRPr="00890A9D">
        <w:rPr>
          <w:b/>
          <w:iCs/>
          <w:sz w:val="24"/>
          <w:szCs w:val="24"/>
          <w:lang w:val="uk-UA"/>
        </w:rPr>
        <w:t>7</w:t>
      </w:r>
      <w:r w:rsidRPr="00890A9D">
        <w:rPr>
          <w:b/>
          <w:iCs/>
          <w:sz w:val="24"/>
          <w:szCs w:val="24"/>
          <w:lang w:val="uk-UA"/>
        </w:rPr>
        <w:t>.</w:t>
      </w:r>
      <w:r w:rsidRPr="00890A9D">
        <w:rPr>
          <w:iCs/>
          <w:sz w:val="24"/>
          <w:szCs w:val="24"/>
          <w:lang w:val="uk-UA"/>
        </w:rPr>
        <w:t xml:space="preserve"> </w:t>
      </w:r>
      <w:r w:rsidR="00B56EB9" w:rsidRPr="00890A9D">
        <w:rPr>
          <w:iCs/>
          <w:sz w:val="24"/>
          <w:szCs w:val="24"/>
          <w:lang w:val="uk-UA"/>
        </w:rPr>
        <w:t>З мето</w:t>
      </w:r>
      <w:r w:rsidR="000077D7" w:rsidRPr="00890A9D">
        <w:rPr>
          <w:iCs/>
          <w:sz w:val="24"/>
          <w:szCs w:val="24"/>
          <w:lang w:val="uk-UA"/>
        </w:rPr>
        <w:t xml:space="preserve">ю отримання мешканцями громади </w:t>
      </w:r>
      <w:r w:rsidR="00B56EB9" w:rsidRPr="00890A9D">
        <w:rPr>
          <w:iCs/>
          <w:sz w:val="24"/>
          <w:szCs w:val="24"/>
          <w:lang w:val="uk-UA"/>
        </w:rPr>
        <w:t>належних послуг в установах освіти</w:t>
      </w:r>
      <w:r w:rsidR="000077D7" w:rsidRPr="00890A9D">
        <w:rPr>
          <w:iCs/>
          <w:sz w:val="24"/>
          <w:szCs w:val="24"/>
          <w:lang w:val="uk-UA"/>
        </w:rPr>
        <w:t xml:space="preserve"> (в тому числі інклюзивно-ресурсни</w:t>
      </w:r>
      <w:r w:rsidR="00882228" w:rsidRPr="00890A9D">
        <w:rPr>
          <w:iCs/>
          <w:sz w:val="24"/>
          <w:szCs w:val="24"/>
          <w:lang w:val="uk-UA"/>
        </w:rPr>
        <w:t>х</w:t>
      </w:r>
      <w:r w:rsidR="000077D7" w:rsidRPr="00890A9D">
        <w:rPr>
          <w:iCs/>
          <w:sz w:val="24"/>
          <w:szCs w:val="24"/>
          <w:lang w:val="uk-UA"/>
        </w:rPr>
        <w:t xml:space="preserve"> центр</w:t>
      </w:r>
      <w:r w:rsidR="00882228" w:rsidRPr="00890A9D">
        <w:rPr>
          <w:iCs/>
          <w:sz w:val="24"/>
          <w:szCs w:val="24"/>
          <w:lang w:val="uk-UA"/>
        </w:rPr>
        <w:t>ах</w:t>
      </w:r>
      <w:r w:rsidR="000077D7" w:rsidRPr="00890A9D">
        <w:rPr>
          <w:iCs/>
          <w:sz w:val="24"/>
          <w:szCs w:val="24"/>
          <w:lang w:val="uk-UA"/>
        </w:rPr>
        <w:t>)</w:t>
      </w:r>
      <w:r w:rsidR="00B56EB9" w:rsidRPr="00890A9D">
        <w:rPr>
          <w:iCs/>
          <w:sz w:val="24"/>
          <w:szCs w:val="24"/>
          <w:lang w:val="uk-UA"/>
        </w:rPr>
        <w:t xml:space="preserve">, культури, соціального захисту населення, фізичної </w:t>
      </w:r>
      <w:r w:rsidR="004C35B8" w:rsidRPr="00890A9D">
        <w:rPr>
          <w:iCs/>
          <w:sz w:val="24"/>
          <w:szCs w:val="24"/>
          <w:lang w:val="uk-UA"/>
        </w:rPr>
        <w:t>культури та спорту, які фінансую</w:t>
      </w:r>
      <w:r w:rsidR="00B56EB9" w:rsidRPr="00890A9D">
        <w:rPr>
          <w:iCs/>
          <w:sz w:val="24"/>
          <w:szCs w:val="24"/>
          <w:lang w:val="uk-UA"/>
        </w:rPr>
        <w:t>ться з інших місцевих бюджетів, передбачених на цю мету надання субвенц</w:t>
      </w:r>
      <w:r w:rsidR="00773A0F">
        <w:rPr>
          <w:iCs/>
          <w:sz w:val="24"/>
          <w:szCs w:val="24"/>
          <w:lang w:val="uk-UA"/>
        </w:rPr>
        <w:t>ій згідно з укладеними угодами.</w:t>
      </w:r>
    </w:p>
    <w:p w:rsidR="008E7E1E" w:rsidRPr="00890A9D" w:rsidRDefault="008E7E1E" w:rsidP="00924173">
      <w:pPr>
        <w:contextualSpacing/>
        <w:jc w:val="both"/>
        <w:rPr>
          <w:iCs/>
          <w:sz w:val="24"/>
          <w:szCs w:val="24"/>
          <w:lang w:val="uk-UA"/>
        </w:rPr>
      </w:pPr>
      <w:r w:rsidRPr="00890A9D">
        <w:rPr>
          <w:b/>
          <w:iCs/>
          <w:sz w:val="24"/>
          <w:szCs w:val="24"/>
          <w:lang w:val="uk-UA"/>
        </w:rPr>
        <w:t>1</w:t>
      </w:r>
      <w:r w:rsidR="00EB2DF7" w:rsidRPr="00890A9D">
        <w:rPr>
          <w:b/>
          <w:iCs/>
          <w:sz w:val="24"/>
          <w:szCs w:val="24"/>
          <w:lang w:val="uk-UA"/>
        </w:rPr>
        <w:t>8</w:t>
      </w:r>
      <w:r w:rsidRPr="00890A9D">
        <w:rPr>
          <w:b/>
          <w:iCs/>
          <w:sz w:val="24"/>
          <w:szCs w:val="24"/>
          <w:lang w:val="uk-UA"/>
        </w:rPr>
        <w:t xml:space="preserve">. </w:t>
      </w:r>
      <w:r w:rsidRPr="00890A9D">
        <w:rPr>
          <w:iCs/>
          <w:sz w:val="24"/>
          <w:szCs w:val="24"/>
          <w:lang w:val="uk-UA"/>
        </w:rPr>
        <w:t>Керуючись</w:t>
      </w:r>
      <w:r w:rsidRPr="00773A0F">
        <w:rPr>
          <w:iCs/>
          <w:sz w:val="24"/>
          <w:szCs w:val="24"/>
          <w:lang w:val="uk-UA"/>
        </w:rPr>
        <w:t xml:space="preserve"> </w:t>
      </w:r>
      <w:r w:rsidRPr="00890A9D">
        <w:rPr>
          <w:iCs/>
          <w:sz w:val="24"/>
          <w:szCs w:val="24"/>
          <w:lang w:val="uk-UA"/>
        </w:rPr>
        <w:t>частинами 7, 8 статті 23</w:t>
      </w:r>
      <w:r w:rsidR="00C13713" w:rsidRPr="00890A9D">
        <w:rPr>
          <w:iCs/>
          <w:sz w:val="24"/>
          <w:szCs w:val="24"/>
          <w:lang w:val="uk-UA"/>
        </w:rPr>
        <w:t xml:space="preserve"> та п.22 «Прикінцевих та перехідних положень»</w:t>
      </w:r>
      <w:r w:rsidRPr="00890A9D">
        <w:rPr>
          <w:iCs/>
          <w:sz w:val="24"/>
          <w:szCs w:val="24"/>
          <w:lang w:val="uk-UA"/>
        </w:rPr>
        <w:t xml:space="preserve"> Бюджетного кодексу України у</w:t>
      </w:r>
      <w:r w:rsidRPr="00890A9D">
        <w:rPr>
          <w:b/>
          <w:iCs/>
          <w:sz w:val="24"/>
          <w:szCs w:val="24"/>
          <w:lang w:val="uk-UA"/>
        </w:rPr>
        <w:t xml:space="preserve"> </w:t>
      </w:r>
      <w:r w:rsidRPr="00890A9D">
        <w:rPr>
          <w:iCs/>
          <w:sz w:val="24"/>
          <w:szCs w:val="24"/>
          <w:lang w:val="uk-UA"/>
        </w:rPr>
        <w:t>процесі виконання бюджету територіальної громади:</w:t>
      </w:r>
    </w:p>
    <w:p w:rsidR="00525DAA" w:rsidRPr="00890A9D" w:rsidRDefault="008E7E1E" w:rsidP="00924173">
      <w:pPr>
        <w:shd w:val="clear" w:color="auto" w:fill="FFFFFF"/>
        <w:contextualSpacing/>
        <w:jc w:val="both"/>
        <w:rPr>
          <w:color w:val="000000"/>
          <w:sz w:val="24"/>
          <w:szCs w:val="24"/>
          <w:lang w:val="uk-UA"/>
        </w:rPr>
      </w:pPr>
      <w:r w:rsidRPr="00890A9D">
        <w:rPr>
          <w:iCs/>
          <w:sz w:val="24"/>
          <w:szCs w:val="24"/>
          <w:lang w:val="uk-UA"/>
        </w:rPr>
        <w:t xml:space="preserve">1) у разі необхідності здійснення перерозподілу бюджетних призначень в межах загального обсягу бюджетних призначень головного розпорядника </w:t>
      </w:r>
      <w:r w:rsidR="00525DAA" w:rsidRPr="00890A9D">
        <w:rPr>
          <w:iCs/>
          <w:sz w:val="24"/>
          <w:szCs w:val="24"/>
          <w:lang w:val="uk-UA"/>
        </w:rPr>
        <w:t xml:space="preserve">коштів, перерозподіл видатків бюджету і надання кредитів з бюджету за бюджетними програмами, включаючи резервний фонд місцевого </w:t>
      </w:r>
      <w:r w:rsidR="00525DAA" w:rsidRPr="00890A9D">
        <w:rPr>
          <w:iCs/>
          <w:sz w:val="24"/>
          <w:szCs w:val="24"/>
          <w:lang w:val="uk-UA"/>
        </w:rPr>
        <w:lastRenderedPageBreak/>
        <w:t xml:space="preserve">бюджету, а також збільшення видатків розвитку за рахунок зменшення інших видатків  (окремо за загальним та спеціальним фондами бюджету) здійснюються за рішенням виконавчого комітету Бібрської міської ради, погодженим з постійною комісією міської ради з </w:t>
      </w:r>
      <w:r w:rsidR="00525DAA" w:rsidRPr="00890A9D">
        <w:rPr>
          <w:color w:val="000000"/>
          <w:sz w:val="24"/>
          <w:szCs w:val="24"/>
          <w:lang w:val="uk-UA"/>
        </w:rPr>
        <w:t>економічних питань, фінансів та бюджету;</w:t>
      </w:r>
    </w:p>
    <w:p w:rsidR="00525DAA" w:rsidRPr="00890A9D" w:rsidRDefault="00525DAA" w:rsidP="00924173">
      <w:pPr>
        <w:shd w:val="clear" w:color="auto" w:fill="FFFFFF"/>
        <w:contextualSpacing/>
        <w:jc w:val="both"/>
        <w:rPr>
          <w:color w:val="000000"/>
          <w:sz w:val="24"/>
          <w:szCs w:val="24"/>
          <w:lang w:val="uk-UA"/>
        </w:rPr>
      </w:pPr>
      <w:r w:rsidRPr="00890A9D">
        <w:rPr>
          <w:color w:val="000000"/>
          <w:sz w:val="24"/>
          <w:szCs w:val="24"/>
          <w:lang w:val="uk-UA"/>
        </w:rPr>
        <w:t xml:space="preserve">2) у межах загального обсягу бюджетних призначень за бюджетною програмою окремо за загальним та спеціальним фондами місцевого бюджету, відділ фінансів виконавчого комітету Бібрської міської ради за обгрунтованим поданням головного розпорядника бюджетних коштів здійснює перерозподіл бюджетних асигнувань, затверджених у розписі бюджету, в розрізі економічної класифікації </w:t>
      </w:r>
      <w:r w:rsidR="00284B33" w:rsidRPr="00890A9D">
        <w:rPr>
          <w:color w:val="000000"/>
          <w:sz w:val="24"/>
          <w:szCs w:val="24"/>
          <w:lang w:val="uk-UA"/>
        </w:rPr>
        <w:t>видатків бюджету.</w:t>
      </w:r>
    </w:p>
    <w:p w:rsidR="0062611E" w:rsidRPr="005060A6" w:rsidRDefault="006723A2" w:rsidP="00924173">
      <w:pPr>
        <w:widowControl w:val="0"/>
        <w:autoSpaceDE/>
        <w:contextualSpacing/>
        <w:jc w:val="both"/>
        <w:rPr>
          <w:sz w:val="24"/>
          <w:szCs w:val="24"/>
          <w:lang w:val="uk-UA"/>
        </w:rPr>
      </w:pPr>
      <w:r w:rsidRPr="00890A9D">
        <w:rPr>
          <w:b/>
          <w:sz w:val="24"/>
          <w:szCs w:val="24"/>
          <w:lang w:val="uk-UA"/>
        </w:rPr>
        <w:t>1</w:t>
      </w:r>
      <w:r w:rsidR="00EB2DF7" w:rsidRPr="00890A9D">
        <w:rPr>
          <w:b/>
          <w:sz w:val="24"/>
          <w:szCs w:val="24"/>
          <w:lang w:val="uk-UA"/>
        </w:rPr>
        <w:t>9</w:t>
      </w:r>
      <w:r w:rsidR="0062611E" w:rsidRPr="00890A9D">
        <w:rPr>
          <w:b/>
          <w:sz w:val="24"/>
          <w:szCs w:val="24"/>
          <w:lang w:val="uk-UA"/>
        </w:rPr>
        <w:t>.</w:t>
      </w:r>
      <w:r w:rsidR="0062611E" w:rsidRPr="00890A9D">
        <w:rPr>
          <w:sz w:val="24"/>
          <w:szCs w:val="24"/>
          <w:lang w:val="uk-UA"/>
        </w:rPr>
        <w:t xml:space="preserve"> Уповноважити міського голову </w:t>
      </w:r>
      <w:r w:rsidR="00ED576C" w:rsidRPr="00890A9D">
        <w:rPr>
          <w:sz w:val="24"/>
          <w:szCs w:val="24"/>
          <w:lang w:val="uk-UA"/>
        </w:rPr>
        <w:t xml:space="preserve">укладати </w:t>
      </w:r>
      <w:r w:rsidR="0062611E" w:rsidRPr="00890A9D">
        <w:rPr>
          <w:sz w:val="24"/>
          <w:szCs w:val="24"/>
          <w:lang w:val="uk-UA"/>
        </w:rPr>
        <w:t>договори про міжбюджетні трансферти за наявності погоджень керівник</w:t>
      </w:r>
      <w:r w:rsidR="00AF4F49" w:rsidRPr="00890A9D">
        <w:rPr>
          <w:sz w:val="24"/>
          <w:szCs w:val="24"/>
          <w:lang w:val="uk-UA"/>
        </w:rPr>
        <w:t>а</w:t>
      </w:r>
      <w:r w:rsidR="0062611E" w:rsidRPr="00890A9D">
        <w:rPr>
          <w:sz w:val="24"/>
          <w:szCs w:val="24"/>
          <w:lang w:val="uk-UA"/>
        </w:rPr>
        <w:t xml:space="preserve"> відділу фінансів та головних розпорядників коштів міс</w:t>
      </w:r>
      <w:r w:rsidR="00580206" w:rsidRPr="00890A9D">
        <w:rPr>
          <w:sz w:val="24"/>
          <w:szCs w:val="24"/>
          <w:lang w:val="uk-UA"/>
        </w:rPr>
        <w:t>цевого</w:t>
      </w:r>
      <w:r w:rsidR="0062611E" w:rsidRPr="00890A9D">
        <w:rPr>
          <w:sz w:val="24"/>
          <w:szCs w:val="24"/>
          <w:lang w:val="uk-UA"/>
        </w:rPr>
        <w:t xml:space="preserve"> бюджету.</w:t>
      </w:r>
    </w:p>
    <w:p w:rsidR="0017150F" w:rsidRPr="00890A9D" w:rsidRDefault="00EB2DF7" w:rsidP="00924173">
      <w:pPr>
        <w:contextualSpacing/>
        <w:jc w:val="both"/>
        <w:rPr>
          <w:sz w:val="24"/>
          <w:szCs w:val="24"/>
          <w:lang w:val="uk-UA"/>
        </w:rPr>
      </w:pPr>
      <w:r w:rsidRPr="00890A9D">
        <w:rPr>
          <w:b/>
          <w:sz w:val="24"/>
          <w:szCs w:val="24"/>
          <w:lang w:val="uk-UA"/>
        </w:rPr>
        <w:t>20</w:t>
      </w:r>
      <w:r w:rsidR="00AF4F49" w:rsidRPr="00890A9D">
        <w:rPr>
          <w:b/>
          <w:sz w:val="24"/>
          <w:szCs w:val="24"/>
          <w:lang w:val="uk-UA"/>
        </w:rPr>
        <w:t>.</w:t>
      </w:r>
      <w:r w:rsidR="0017150F" w:rsidRPr="00890A9D">
        <w:rPr>
          <w:b/>
          <w:sz w:val="24"/>
          <w:szCs w:val="24"/>
          <w:lang w:val="uk-UA"/>
        </w:rPr>
        <w:t xml:space="preserve"> </w:t>
      </w:r>
      <w:r w:rsidR="00DE5C56">
        <w:rPr>
          <w:sz w:val="24"/>
          <w:szCs w:val="24"/>
          <w:lang w:val="uk-UA"/>
        </w:rPr>
        <w:t xml:space="preserve">Відділу фінансів </w:t>
      </w:r>
      <w:r w:rsidR="00F7385F" w:rsidRPr="00890A9D">
        <w:rPr>
          <w:sz w:val="24"/>
          <w:szCs w:val="24"/>
          <w:lang w:val="uk-UA"/>
        </w:rPr>
        <w:t xml:space="preserve">виконавчого комітету Бібрської міської ради враховувати внесення </w:t>
      </w:r>
      <w:r w:rsidR="0017150F" w:rsidRPr="00890A9D">
        <w:rPr>
          <w:sz w:val="24"/>
          <w:szCs w:val="24"/>
          <w:lang w:val="uk-UA"/>
        </w:rPr>
        <w:t>Міністерством фінансів України змін і доповнень до бюджетної класифікації в частині присвоєння окремим трансфе</w:t>
      </w:r>
      <w:r w:rsidR="0063116B" w:rsidRPr="00890A9D">
        <w:rPr>
          <w:sz w:val="24"/>
          <w:szCs w:val="24"/>
          <w:lang w:val="uk-UA"/>
        </w:rPr>
        <w:t>ртам,</w:t>
      </w:r>
      <w:r w:rsidR="0017150F" w:rsidRPr="00890A9D">
        <w:rPr>
          <w:sz w:val="24"/>
          <w:szCs w:val="24"/>
          <w:lang w:val="uk-UA"/>
        </w:rPr>
        <w:t xml:space="preserve"> доходам і видаткам на</w:t>
      </w:r>
      <w:r w:rsidR="00F7385F" w:rsidRPr="00890A9D">
        <w:rPr>
          <w:sz w:val="24"/>
          <w:szCs w:val="24"/>
          <w:lang w:val="uk-UA"/>
        </w:rPr>
        <w:t xml:space="preserve">йменувань та кодів класифікації </w:t>
      </w:r>
      <w:r w:rsidR="0017150F" w:rsidRPr="00890A9D">
        <w:rPr>
          <w:sz w:val="24"/>
          <w:szCs w:val="24"/>
          <w:lang w:val="uk-UA"/>
        </w:rPr>
        <w:t>під час складання та виконання розпису міс</w:t>
      </w:r>
      <w:r w:rsidR="000077D7" w:rsidRPr="00890A9D">
        <w:rPr>
          <w:sz w:val="24"/>
          <w:szCs w:val="24"/>
          <w:lang w:val="uk-UA"/>
        </w:rPr>
        <w:t xml:space="preserve">цевого </w:t>
      </w:r>
      <w:r w:rsidR="0017150F" w:rsidRPr="00890A9D">
        <w:rPr>
          <w:sz w:val="24"/>
          <w:szCs w:val="24"/>
          <w:lang w:val="uk-UA"/>
        </w:rPr>
        <w:t xml:space="preserve">бюджету </w:t>
      </w:r>
      <w:r w:rsidR="00F7385F" w:rsidRPr="00890A9D">
        <w:rPr>
          <w:sz w:val="24"/>
          <w:szCs w:val="24"/>
          <w:lang w:val="uk-UA"/>
        </w:rPr>
        <w:t xml:space="preserve">Бібрської міської територіальної громади </w:t>
      </w:r>
      <w:r w:rsidR="0017150F" w:rsidRPr="00890A9D">
        <w:rPr>
          <w:sz w:val="24"/>
          <w:szCs w:val="24"/>
          <w:lang w:val="uk-UA"/>
        </w:rPr>
        <w:t>на 202</w:t>
      </w:r>
      <w:r w:rsidR="003368DC" w:rsidRPr="00890A9D">
        <w:rPr>
          <w:sz w:val="24"/>
          <w:szCs w:val="24"/>
          <w:lang w:val="uk-UA"/>
        </w:rPr>
        <w:t>6</w:t>
      </w:r>
      <w:r w:rsidR="00611FB7">
        <w:rPr>
          <w:sz w:val="24"/>
          <w:szCs w:val="24"/>
          <w:lang w:val="uk-UA"/>
        </w:rPr>
        <w:t xml:space="preserve"> рік.</w:t>
      </w:r>
    </w:p>
    <w:p w:rsidR="00173103" w:rsidRPr="00890A9D" w:rsidRDefault="00FF6E8E" w:rsidP="00924173">
      <w:pPr>
        <w:shd w:val="clear" w:color="auto" w:fill="FFFFFF"/>
        <w:autoSpaceDE/>
        <w:contextualSpacing/>
        <w:jc w:val="both"/>
        <w:rPr>
          <w:sz w:val="24"/>
          <w:szCs w:val="24"/>
          <w:lang w:val="uk-UA"/>
        </w:rPr>
      </w:pPr>
      <w:bookmarkStart w:id="5" w:name="n81"/>
      <w:bookmarkStart w:id="6" w:name="n80"/>
      <w:bookmarkStart w:id="7" w:name="n79"/>
      <w:bookmarkEnd w:id="5"/>
      <w:bookmarkEnd w:id="6"/>
      <w:bookmarkEnd w:id="7"/>
      <w:r w:rsidRPr="00890A9D">
        <w:rPr>
          <w:b/>
          <w:sz w:val="24"/>
          <w:szCs w:val="24"/>
          <w:lang w:val="uk-UA"/>
        </w:rPr>
        <w:t>2</w:t>
      </w:r>
      <w:r w:rsidR="00EB2DF7" w:rsidRPr="00890A9D">
        <w:rPr>
          <w:b/>
          <w:sz w:val="24"/>
          <w:szCs w:val="24"/>
          <w:lang w:val="uk-UA"/>
        </w:rPr>
        <w:t>1</w:t>
      </w:r>
      <w:r w:rsidR="00173103" w:rsidRPr="00890A9D">
        <w:rPr>
          <w:b/>
          <w:sz w:val="24"/>
          <w:szCs w:val="24"/>
          <w:lang w:val="uk-UA"/>
        </w:rPr>
        <w:t>.</w:t>
      </w:r>
      <w:r w:rsidR="00173103" w:rsidRPr="00890A9D">
        <w:rPr>
          <w:sz w:val="24"/>
          <w:szCs w:val="24"/>
          <w:lang w:val="uk-UA"/>
        </w:rPr>
        <w:t xml:space="preserve"> Встановити ліміт використання дизпалива на орендований автомобіль Бібрською міською радою для використання в службових цілях, з розрахунку 3</w:t>
      </w:r>
      <w:r w:rsidR="0058031A" w:rsidRPr="00890A9D">
        <w:rPr>
          <w:sz w:val="24"/>
          <w:szCs w:val="24"/>
          <w:lang w:val="uk-UA"/>
        </w:rPr>
        <w:t>6</w:t>
      </w:r>
      <w:r w:rsidR="00173103" w:rsidRPr="00890A9D">
        <w:rPr>
          <w:sz w:val="24"/>
          <w:szCs w:val="24"/>
          <w:lang w:val="uk-UA"/>
        </w:rPr>
        <w:t>00 л.</w:t>
      </w:r>
      <w:r w:rsidR="00D737E8" w:rsidRPr="00890A9D">
        <w:rPr>
          <w:sz w:val="24"/>
          <w:szCs w:val="24"/>
          <w:lang w:val="uk-UA"/>
        </w:rPr>
        <w:t xml:space="preserve"> в рік</w:t>
      </w:r>
      <w:r w:rsidR="00173103" w:rsidRPr="00890A9D">
        <w:rPr>
          <w:sz w:val="24"/>
          <w:szCs w:val="24"/>
          <w:lang w:val="uk-UA"/>
        </w:rPr>
        <w:t xml:space="preserve"> </w:t>
      </w:r>
      <w:r w:rsidR="00D737E8" w:rsidRPr="00890A9D">
        <w:rPr>
          <w:sz w:val="24"/>
          <w:szCs w:val="24"/>
          <w:lang w:val="uk-UA"/>
        </w:rPr>
        <w:t xml:space="preserve">та </w:t>
      </w:r>
      <w:r w:rsidR="00425904" w:rsidRPr="00890A9D">
        <w:rPr>
          <w:sz w:val="24"/>
          <w:szCs w:val="24"/>
          <w:lang w:val="uk-UA"/>
        </w:rPr>
        <w:t>1200</w:t>
      </w:r>
      <w:r w:rsidR="00D737E8" w:rsidRPr="00890A9D">
        <w:rPr>
          <w:sz w:val="24"/>
          <w:szCs w:val="24"/>
          <w:lang w:val="uk-UA"/>
        </w:rPr>
        <w:t xml:space="preserve"> л</w:t>
      </w:r>
      <w:r w:rsidR="00425904" w:rsidRPr="00890A9D">
        <w:rPr>
          <w:sz w:val="24"/>
          <w:szCs w:val="24"/>
          <w:lang w:val="uk-UA"/>
        </w:rPr>
        <w:t>.</w:t>
      </w:r>
      <w:r w:rsidR="00D737E8" w:rsidRPr="00890A9D">
        <w:rPr>
          <w:sz w:val="24"/>
          <w:szCs w:val="24"/>
          <w:lang w:val="uk-UA"/>
        </w:rPr>
        <w:t xml:space="preserve"> бензину марки </w:t>
      </w:r>
      <w:r w:rsidR="0058031A" w:rsidRPr="00890A9D">
        <w:rPr>
          <w:sz w:val="24"/>
          <w:szCs w:val="24"/>
          <w:lang w:val="uk-UA"/>
        </w:rPr>
        <w:t>А-95 в</w:t>
      </w:r>
      <w:r w:rsidR="00173103" w:rsidRPr="00890A9D">
        <w:rPr>
          <w:sz w:val="24"/>
          <w:szCs w:val="24"/>
          <w:lang w:val="uk-UA"/>
        </w:rPr>
        <w:t xml:space="preserve"> рік.</w:t>
      </w:r>
    </w:p>
    <w:p w:rsidR="007E6AD4" w:rsidRPr="00890A9D" w:rsidRDefault="007E6AD4" w:rsidP="00924173">
      <w:pPr>
        <w:shd w:val="clear" w:color="auto" w:fill="FFFFFF"/>
        <w:autoSpaceDE/>
        <w:contextualSpacing/>
        <w:jc w:val="both"/>
        <w:rPr>
          <w:sz w:val="24"/>
          <w:szCs w:val="24"/>
          <w:lang w:val="uk-UA"/>
        </w:rPr>
      </w:pPr>
      <w:r w:rsidRPr="00890A9D">
        <w:rPr>
          <w:b/>
          <w:sz w:val="24"/>
          <w:szCs w:val="24"/>
          <w:lang w:val="uk-UA"/>
        </w:rPr>
        <w:t>2</w:t>
      </w:r>
      <w:r w:rsidR="00EB2DF7" w:rsidRPr="00890A9D">
        <w:rPr>
          <w:b/>
          <w:sz w:val="24"/>
          <w:szCs w:val="24"/>
          <w:lang w:val="uk-UA"/>
        </w:rPr>
        <w:t>2</w:t>
      </w:r>
      <w:r w:rsidRPr="00CA6C56">
        <w:rPr>
          <w:b/>
          <w:sz w:val="24"/>
          <w:szCs w:val="24"/>
          <w:lang w:val="uk-UA"/>
        </w:rPr>
        <w:t xml:space="preserve">. </w:t>
      </w:r>
      <w:r w:rsidRPr="00890A9D">
        <w:rPr>
          <w:sz w:val="24"/>
          <w:szCs w:val="24"/>
          <w:lang w:val="uk-UA"/>
        </w:rPr>
        <w:t xml:space="preserve">Підготувати та подати на розгляд і затвердження наступної сесії Бібрської міської ради програми, видатки на які визначені </w:t>
      </w:r>
      <w:r w:rsidR="00445A8C">
        <w:rPr>
          <w:sz w:val="24"/>
          <w:szCs w:val="24"/>
          <w:lang w:val="uk-UA"/>
        </w:rPr>
        <w:t xml:space="preserve">у додатку </w:t>
      </w:r>
      <w:r w:rsidR="00E600EB" w:rsidRPr="00AE11CD">
        <w:rPr>
          <w:sz w:val="24"/>
          <w:szCs w:val="24"/>
          <w:lang w:val="uk-UA"/>
        </w:rPr>
        <w:t>7</w:t>
      </w:r>
      <w:r w:rsidR="00445A8C" w:rsidRPr="00AE11CD">
        <w:rPr>
          <w:sz w:val="24"/>
          <w:szCs w:val="24"/>
          <w:lang w:val="uk-UA"/>
        </w:rPr>
        <w:t xml:space="preserve"> </w:t>
      </w:r>
      <w:r w:rsidR="00445A8C">
        <w:rPr>
          <w:sz w:val="24"/>
          <w:szCs w:val="24"/>
          <w:lang w:val="uk-UA"/>
        </w:rPr>
        <w:t>даного рішення.</w:t>
      </w:r>
    </w:p>
    <w:p w:rsidR="00173103" w:rsidRPr="00890A9D" w:rsidRDefault="00284B33" w:rsidP="00924173">
      <w:pPr>
        <w:shd w:val="clear" w:color="auto" w:fill="FFFFFF"/>
        <w:autoSpaceDE/>
        <w:contextualSpacing/>
        <w:jc w:val="both"/>
        <w:rPr>
          <w:sz w:val="24"/>
          <w:szCs w:val="24"/>
          <w:lang w:val="uk-UA"/>
        </w:rPr>
      </w:pPr>
      <w:r w:rsidRPr="00890A9D">
        <w:rPr>
          <w:b/>
          <w:color w:val="000000"/>
          <w:sz w:val="24"/>
          <w:szCs w:val="24"/>
          <w:lang w:val="uk-UA"/>
        </w:rPr>
        <w:t>2</w:t>
      </w:r>
      <w:r w:rsidR="00EB2DF7" w:rsidRPr="00890A9D">
        <w:rPr>
          <w:b/>
          <w:color w:val="000000"/>
          <w:sz w:val="24"/>
          <w:szCs w:val="24"/>
          <w:lang w:val="uk-UA"/>
        </w:rPr>
        <w:t>3</w:t>
      </w:r>
      <w:r w:rsidR="00173103" w:rsidRPr="00890A9D">
        <w:rPr>
          <w:b/>
          <w:color w:val="000000"/>
          <w:sz w:val="24"/>
          <w:szCs w:val="24"/>
          <w:lang w:val="uk-UA"/>
        </w:rPr>
        <w:t>.</w:t>
      </w:r>
      <w:r w:rsidR="00EF2A6F" w:rsidRPr="00890A9D">
        <w:rPr>
          <w:b/>
          <w:color w:val="000000"/>
          <w:sz w:val="24"/>
          <w:szCs w:val="24"/>
          <w:lang w:val="uk-UA"/>
        </w:rPr>
        <w:t xml:space="preserve"> </w:t>
      </w:r>
      <w:r w:rsidR="00EF2A6F" w:rsidRPr="00890A9D">
        <w:rPr>
          <w:color w:val="000000"/>
          <w:sz w:val="24"/>
          <w:szCs w:val="24"/>
          <w:lang w:val="uk-UA"/>
        </w:rPr>
        <w:t>Це р</w:t>
      </w:r>
      <w:r w:rsidR="00173103" w:rsidRPr="00890A9D">
        <w:rPr>
          <w:sz w:val="24"/>
          <w:szCs w:val="24"/>
          <w:lang w:val="uk-UA"/>
        </w:rPr>
        <w:t>ішення набирає чинності з 01 січня 202</w:t>
      </w:r>
      <w:r w:rsidR="003368DC" w:rsidRPr="00890A9D">
        <w:rPr>
          <w:sz w:val="24"/>
          <w:szCs w:val="24"/>
          <w:lang w:val="uk-UA"/>
        </w:rPr>
        <w:t>6</w:t>
      </w:r>
      <w:r w:rsidR="00173103" w:rsidRPr="00890A9D">
        <w:rPr>
          <w:sz w:val="24"/>
          <w:szCs w:val="24"/>
          <w:lang w:val="uk-UA"/>
        </w:rPr>
        <w:t xml:space="preserve"> року.</w:t>
      </w:r>
    </w:p>
    <w:p w:rsidR="00173103" w:rsidRPr="00890A9D" w:rsidRDefault="00284B33" w:rsidP="00924173">
      <w:pPr>
        <w:shd w:val="clear" w:color="auto" w:fill="FFFFFF"/>
        <w:autoSpaceDE/>
        <w:contextualSpacing/>
        <w:jc w:val="both"/>
        <w:rPr>
          <w:color w:val="000000"/>
          <w:sz w:val="24"/>
          <w:szCs w:val="24"/>
          <w:lang w:val="uk-UA"/>
        </w:rPr>
      </w:pPr>
      <w:bookmarkStart w:id="8" w:name="n82"/>
      <w:bookmarkEnd w:id="8"/>
      <w:r w:rsidRPr="00890A9D">
        <w:rPr>
          <w:b/>
          <w:color w:val="000000"/>
          <w:sz w:val="24"/>
          <w:szCs w:val="24"/>
          <w:lang w:val="uk-UA"/>
        </w:rPr>
        <w:t>2</w:t>
      </w:r>
      <w:r w:rsidR="00EB2DF7" w:rsidRPr="00890A9D">
        <w:rPr>
          <w:b/>
          <w:color w:val="000000"/>
          <w:sz w:val="24"/>
          <w:szCs w:val="24"/>
          <w:lang w:val="uk-UA"/>
        </w:rPr>
        <w:t>4</w:t>
      </w:r>
      <w:r w:rsidR="00173103" w:rsidRPr="00890A9D">
        <w:rPr>
          <w:b/>
          <w:color w:val="000000"/>
          <w:sz w:val="24"/>
          <w:szCs w:val="24"/>
          <w:lang w:val="uk-UA"/>
        </w:rPr>
        <w:t>.</w:t>
      </w:r>
      <w:r w:rsidR="00173103" w:rsidRPr="00890A9D">
        <w:rPr>
          <w:color w:val="000000"/>
          <w:sz w:val="24"/>
          <w:szCs w:val="24"/>
          <w:lang w:val="uk-UA"/>
        </w:rPr>
        <w:t xml:space="preserve"> Додатки 1-</w:t>
      </w:r>
      <w:r w:rsidR="00211F23" w:rsidRPr="00890A9D">
        <w:rPr>
          <w:color w:val="000000"/>
          <w:sz w:val="24"/>
          <w:szCs w:val="24"/>
          <w:lang w:val="uk-UA"/>
        </w:rPr>
        <w:t>8</w:t>
      </w:r>
      <w:r w:rsidR="00173103" w:rsidRPr="00890A9D">
        <w:rPr>
          <w:color w:val="000000"/>
          <w:sz w:val="24"/>
          <w:szCs w:val="24"/>
          <w:lang w:val="uk-UA"/>
        </w:rPr>
        <w:t xml:space="preserve"> до цього рішення є його невід’ємною частиною.</w:t>
      </w:r>
    </w:p>
    <w:p w:rsidR="00173103" w:rsidRPr="00890A9D" w:rsidRDefault="00173103" w:rsidP="00924173">
      <w:pPr>
        <w:autoSpaceDE/>
        <w:contextualSpacing/>
        <w:jc w:val="both"/>
        <w:rPr>
          <w:sz w:val="24"/>
          <w:szCs w:val="24"/>
          <w:lang w:val="uk-UA"/>
        </w:rPr>
      </w:pPr>
      <w:bookmarkStart w:id="9" w:name="n83"/>
      <w:bookmarkEnd w:id="9"/>
      <w:r w:rsidRPr="00890A9D">
        <w:rPr>
          <w:b/>
          <w:color w:val="000000"/>
          <w:sz w:val="24"/>
          <w:szCs w:val="24"/>
          <w:lang w:val="uk-UA"/>
        </w:rPr>
        <w:t>2</w:t>
      </w:r>
      <w:r w:rsidR="00EB2DF7" w:rsidRPr="00890A9D">
        <w:rPr>
          <w:b/>
          <w:color w:val="000000"/>
          <w:sz w:val="24"/>
          <w:szCs w:val="24"/>
          <w:lang w:val="uk-UA"/>
        </w:rPr>
        <w:t>5</w:t>
      </w:r>
      <w:r w:rsidRPr="00890A9D">
        <w:rPr>
          <w:b/>
          <w:color w:val="000000"/>
          <w:sz w:val="24"/>
          <w:szCs w:val="24"/>
          <w:lang w:val="uk-UA"/>
        </w:rPr>
        <w:t>.</w:t>
      </w:r>
      <w:r w:rsidRPr="00890A9D">
        <w:rPr>
          <w:color w:val="000000"/>
          <w:sz w:val="24"/>
          <w:szCs w:val="24"/>
          <w:lang w:val="uk-UA"/>
        </w:rPr>
        <w:t xml:space="preserve"> Відділу фінансів</w:t>
      </w:r>
      <w:r w:rsidR="004D5B33" w:rsidRPr="00890A9D">
        <w:rPr>
          <w:color w:val="000000"/>
          <w:sz w:val="24"/>
          <w:szCs w:val="24"/>
          <w:lang w:val="uk-UA"/>
        </w:rPr>
        <w:t xml:space="preserve"> виконавчого комітету Бібрської міської ради</w:t>
      </w:r>
      <w:r w:rsidRPr="00890A9D">
        <w:rPr>
          <w:color w:val="000000"/>
          <w:sz w:val="24"/>
          <w:szCs w:val="24"/>
          <w:lang w:val="uk-UA"/>
        </w:rPr>
        <w:t xml:space="preserve">, забезпечити </w:t>
      </w:r>
      <w:r w:rsidRPr="00890A9D">
        <w:rPr>
          <w:sz w:val="24"/>
          <w:szCs w:val="24"/>
          <w:lang w:val="uk-UA"/>
        </w:rPr>
        <w:t xml:space="preserve">оприлюднення цього рішення в десятиденний </w:t>
      </w:r>
      <w:r w:rsidR="004C2DF7" w:rsidRPr="00890A9D">
        <w:rPr>
          <w:sz w:val="24"/>
          <w:szCs w:val="24"/>
          <w:lang w:val="uk-UA"/>
        </w:rPr>
        <w:t xml:space="preserve">термін </w:t>
      </w:r>
      <w:r w:rsidRPr="00890A9D">
        <w:rPr>
          <w:sz w:val="24"/>
          <w:szCs w:val="24"/>
          <w:lang w:val="uk-UA"/>
        </w:rPr>
        <w:t>з дня</w:t>
      </w:r>
      <w:r w:rsidR="00F25462" w:rsidRPr="00890A9D">
        <w:rPr>
          <w:sz w:val="24"/>
          <w:szCs w:val="24"/>
          <w:lang w:val="uk-UA"/>
        </w:rPr>
        <w:t xml:space="preserve"> його прийняття відповідно до ч</w:t>
      </w:r>
      <w:r w:rsidR="00EF2A6F" w:rsidRPr="00890A9D">
        <w:rPr>
          <w:sz w:val="24"/>
          <w:szCs w:val="24"/>
          <w:lang w:val="uk-UA"/>
        </w:rPr>
        <w:t xml:space="preserve">астини </w:t>
      </w:r>
      <w:r w:rsidR="00F25462" w:rsidRPr="00890A9D">
        <w:rPr>
          <w:sz w:val="24"/>
          <w:szCs w:val="24"/>
          <w:lang w:val="uk-UA"/>
        </w:rPr>
        <w:t>4 ст</w:t>
      </w:r>
      <w:r w:rsidR="00EF2A6F" w:rsidRPr="00890A9D">
        <w:rPr>
          <w:sz w:val="24"/>
          <w:szCs w:val="24"/>
          <w:lang w:val="uk-UA"/>
        </w:rPr>
        <w:t xml:space="preserve">атті </w:t>
      </w:r>
      <w:r w:rsidRPr="00890A9D">
        <w:rPr>
          <w:sz w:val="24"/>
          <w:szCs w:val="24"/>
          <w:lang w:val="uk-UA"/>
        </w:rPr>
        <w:t>28 Бюджетного кодексу України</w:t>
      </w:r>
      <w:r w:rsidR="00ED576C" w:rsidRPr="00890A9D">
        <w:rPr>
          <w:sz w:val="24"/>
          <w:szCs w:val="24"/>
          <w:lang w:val="uk-UA"/>
        </w:rPr>
        <w:t xml:space="preserve"> </w:t>
      </w:r>
      <w:r w:rsidR="008E4D11" w:rsidRPr="00890A9D">
        <w:rPr>
          <w:sz w:val="24"/>
          <w:szCs w:val="24"/>
          <w:lang w:val="uk-UA"/>
        </w:rPr>
        <w:t xml:space="preserve">на сайті Бібрської міської ради </w:t>
      </w:r>
      <w:r w:rsidR="004F37CC" w:rsidRPr="00890A9D">
        <w:rPr>
          <w:sz w:val="24"/>
          <w:szCs w:val="24"/>
          <w:lang w:val="uk-UA"/>
        </w:rPr>
        <w:t>та газет</w:t>
      </w:r>
      <w:r w:rsidR="0069664A" w:rsidRPr="00890A9D">
        <w:rPr>
          <w:sz w:val="24"/>
          <w:szCs w:val="24"/>
          <w:lang w:val="uk-UA"/>
        </w:rPr>
        <w:t xml:space="preserve">ах </w:t>
      </w:r>
      <w:r w:rsidR="004F37CC" w:rsidRPr="00890A9D">
        <w:rPr>
          <w:sz w:val="24"/>
          <w:szCs w:val="24"/>
          <w:lang w:val="uk-UA"/>
        </w:rPr>
        <w:t>«Бібрські вісті»</w:t>
      </w:r>
      <w:r w:rsidR="0069664A" w:rsidRPr="00890A9D">
        <w:rPr>
          <w:sz w:val="24"/>
          <w:szCs w:val="24"/>
          <w:lang w:val="uk-UA"/>
        </w:rPr>
        <w:t xml:space="preserve"> та </w:t>
      </w:r>
      <w:r w:rsidR="0084207F" w:rsidRPr="00890A9D">
        <w:rPr>
          <w:sz w:val="24"/>
          <w:szCs w:val="24"/>
          <w:lang w:val="uk-UA"/>
        </w:rPr>
        <w:t>Нова Доба</w:t>
      </w:r>
      <w:r w:rsidR="004F37CC" w:rsidRPr="00890A9D">
        <w:rPr>
          <w:sz w:val="24"/>
          <w:szCs w:val="24"/>
          <w:lang w:val="uk-UA"/>
        </w:rPr>
        <w:t>.</w:t>
      </w:r>
    </w:p>
    <w:p w:rsidR="00383EE0" w:rsidRPr="00890A9D" w:rsidRDefault="00173103" w:rsidP="00924173">
      <w:pPr>
        <w:shd w:val="clear" w:color="auto" w:fill="FFFFFF"/>
        <w:contextualSpacing/>
        <w:jc w:val="both"/>
        <w:rPr>
          <w:color w:val="000000"/>
          <w:sz w:val="24"/>
          <w:szCs w:val="24"/>
          <w:lang w:val="uk-UA"/>
        </w:rPr>
      </w:pPr>
      <w:bookmarkStart w:id="10" w:name="n85"/>
      <w:bookmarkStart w:id="11" w:name="n84"/>
      <w:bookmarkEnd w:id="10"/>
      <w:bookmarkEnd w:id="11"/>
      <w:r w:rsidRPr="00890A9D">
        <w:rPr>
          <w:b/>
          <w:color w:val="000000"/>
          <w:sz w:val="24"/>
          <w:szCs w:val="24"/>
          <w:lang w:val="uk-UA"/>
        </w:rPr>
        <w:t>2</w:t>
      </w:r>
      <w:r w:rsidR="00EB2DF7" w:rsidRPr="00890A9D">
        <w:rPr>
          <w:b/>
          <w:color w:val="000000"/>
          <w:sz w:val="24"/>
          <w:szCs w:val="24"/>
          <w:lang w:val="uk-UA"/>
        </w:rPr>
        <w:t>6</w:t>
      </w:r>
      <w:r w:rsidRPr="00890A9D">
        <w:rPr>
          <w:b/>
          <w:color w:val="000000"/>
          <w:sz w:val="24"/>
          <w:szCs w:val="24"/>
          <w:lang w:val="uk-UA"/>
        </w:rPr>
        <w:t>.</w:t>
      </w:r>
      <w:r w:rsidR="00210D2A">
        <w:rPr>
          <w:color w:val="000000"/>
          <w:sz w:val="24"/>
          <w:szCs w:val="24"/>
          <w:lang w:val="uk-UA"/>
        </w:rPr>
        <w:t xml:space="preserve"> Контроль за виконанням ць</w:t>
      </w:r>
      <w:r w:rsidRPr="00890A9D">
        <w:rPr>
          <w:color w:val="000000"/>
          <w:sz w:val="24"/>
          <w:szCs w:val="24"/>
          <w:lang w:val="uk-UA"/>
        </w:rPr>
        <w:t xml:space="preserve">ого рішення покласти на постійну комісію з </w:t>
      </w:r>
      <w:r w:rsidR="00FF2F7F" w:rsidRPr="00890A9D">
        <w:rPr>
          <w:color w:val="000000"/>
          <w:sz w:val="24"/>
          <w:szCs w:val="24"/>
          <w:lang w:val="uk-UA"/>
        </w:rPr>
        <w:t>економічн</w:t>
      </w:r>
      <w:r w:rsidR="00B85564" w:rsidRPr="00890A9D">
        <w:rPr>
          <w:color w:val="000000"/>
          <w:sz w:val="24"/>
          <w:szCs w:val="24"/>
          <w:lang w:val="uk-UA"/>
        </w:rPr>
        <w:t>их питань, фінансів та бюджету.</w:t>
      </w:r>
    </w:p>
    <w:p w:rsidR="00F06B4B" w:rsidRDefault="00F06B4B" w:rsidP="00924173">
      <w:pPr>
        <w:shd w:val="clear" w:color="auto" w:fill="FFFFFF"/>
        <w:contextualSpacing/>
        <w:jc w:val="both"/>
        <w:rPr>
          <w:sz w:val="24"/>
          <w:szCs w:val="24"/>
          <w:lang w:val="uk-UA" w:eastAsia="ru-RU"/>
        </w:rPr>
      </w:pPr>
    </w:p>
    <w:p w:rsidR="00210D2A" w:rsidRPr="00890A9D" w:rsidRDefault="00210D2A" w:rsidP="00924173">
      <w:pPr>
        <w:shd w:val="clear" w:color="auto" w:fill="FFFFFF"/>
        <w:contextualSpacing/>
        <w:jc w:val="both"/>
        <w:rPr>
          <w:sz w:val="24"/>
          <w:szCs w:val="24"/>
          <w:lang w:val="uk-UA" w:eastAsia="ru-RU"/>
        </w:rPr>
      </w:pPr>
    </w:p>
    <w:p w:rsidR="00173103" w:rsidRPr="0053739D" w:rsidRDefault="00A91EA1" w:rsidP="00924173">
      <w:pPr>
        <w:contextualSpacing/>
        <w:jc w:val="center"/>
        <w:rPr>
          <w:b/>
          <w:sz w:val="24"/>
          <w:szCs w:val="24"/>
          <w:lang w:val="uk-UA"/>
        </w:rPr>
      </w:pPr>
      <w:r w:rsidRPr="00890A9D">
        <w:rPr>
          <w:b/>
          <w:sz w:val="24"/>
          <w:szCs w:val="24"/>
          <w:lang w:val="uk-UA"/>
        </w:rPr>
        <w:t>Бібрський міський голова _________</w:t>
      </w:r>
      <w:r w:rsidR="009E4C87" w:rsidRPr="00890A9D">
        <w:rPr>
          <w:b/>
          <w:sz w:val="24"/>
          <w:szCs w:val="24"/>
          <w:lang w:val="uk-UA"/>
        </w:rPr>
        <w:t>______________</w:t>
      </w:r>
      <w:r w:rsidR="00A00676">
        <w:rPr>
          <w:b/>
          <w:sz w:val="24"/>
          <w:szCs w:val="24"/>
          <w:lang w:val="uk-UA"/>
        </w:rPr>
        <w:t>___________</w:t>
      </w:r>
      <w:r w:rsidRPr="00890A9D">
        <w:rPr>
          <w:b/>
          <w:sz w:val="24"/>
          <w:szCs w:val="24"/>
          <w:lang w:val="uk-UA"/>
        </w:rPr>
        <w:t>___</w:t>
      </w:r>
      <w:r w:rsidR="00210D2A">
        <w:rPr>
          <w:b/>
          <w:sz w:val="24"/>
          <w:szCs w:val="24"/>
          <w:lang w:val="uk-UA"/>
        </w:rPr>
        <w:t xml:space="preserve"> Роман Гринус</w:t>
      </w:r>
    </w:p>
    <w:sectPr w:rsidR="00173103" w:rsidRPr="0053739D" w:rsidSect="005D7648">
      <w:pgSz w:w="11906" w:h="16838"/>
      <w:pgMar w:top="567" w:right="567" w:bottom="567" w:left="1418"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1698" w:rsidRDefault="00E61698" w:rsidP="00634E91">
      <w:r>
        <w:separator/>
      </w:r>
    </w:p>
  </w:endnote>
  <w:endnote w:type="continuationSeparator" w:id="0">
    <w:p w:rsidR="00E61698" w:rsidRDefault="00E61698" w:rsidP="00634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000247B" w:usb2="00000009" w:usb3="00000000" w:csb0="000001FF" w:csb1="00000000"/>
  </w:font>
  <w:font w:name="Roboto">
    <w:altName w:val="Arial"/>
    <w:charset w:val="CC"/>
    <w:family w:val="swiss"/>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1698" w:rsidRDefault="00E61698" w:rsidP="00634E91">
      <w:r>
        <w:separator/>
      </w:r>
    </w:p>
  </w:footnote>
  <w:footnote w:type="continuationSeparator" w:id="0">
    <w:p w:rsidR="00E61698" w:rsidRDefault="00E61698" w:rsidP="00634E9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lvl w:ilvl="0">
      <w:start w:val="1"/>
      <w:numFmt w:val="decimal"/>
      <w:lvlText w:val="%1."/>
      <w:lvlJc w:val="left"/>
      <w:pPr>
        <w:tabs>
          <w:tab w:val="num" w:pos="720"/>
        </w:tabs>
        <w:ind w:left="720" w:hanging="360"/>
      </w:pPr>
    </w:lvl>
    <w:lvl w:ilvl="1">
      <w:start w:val="2"/>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lvl w:ilvl="0">
      <w:start w:val="1"/>
      <w:numFmt w:val="decimal"/>
      <w:lvlText w:val="%1."/>
      <w:lvlJc w:val="left"/>
      <w:pPr>
        <w:tabs>
          <w:tab w:val="num" w:pos="720"/>
        </w:tabs>
        <w:ind w:left="720" w:hanging="360"/>
      </w:pPr>
    </w:lvl>
    <w:lvl w:ilvl="1">
      <w:start w:val="6"/>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decimal"/>
      <w:lvlText w:val="%1."/>
      <w:lvlJc w:val="left"/>
      <w:pPr>
        <w:tabs>
          <w:tab w:val="num" w:pos="720"/>
        </w:tabs>
        <w:ind w:left="720" w:hanging="360"/>
      </w:pPr>
    </w:lvl>
    <w:lvl w:ilvl="1">
      <w:start w:val="2"/>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mirrorMargin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ABF"/>
    <w:rsid w:val="000022FE"/>
    <w:rsid w:val="00002518"/>
    <w:rsid w:val="00006630"/>
    <w:rsid w:val="000077D7"/>
    <w:rsid w:val="00022A4E"/>
    <w:rsid w:val="0003680A"/>
    <w:rsid w:val="00040C0F"/>
    <w:rsid w:val="000431F1"/>
    <w:rsid w:val="0005704F"/>
    <w:rsid w:val="000644E0"/>
    <w:rsid w:val="000667B5"/>
    <w:rsid w:val="00071C2A"/>
    <w:rsid w:val="00083219"/>
    <w:rsid w:val="00092083"/>
    <w:rsid w:val="00092184"/>
    <w:rsid w:val="00094416"/>
    <w:rsid w:val="000A06F2"/>
    <w:rsid w:val="000B55A1"/>
    <w:rsid w:val="000C0862"/>
    <w:rsid w:val="000C10C4"/>
    <w:rsid w:val="000C4F0C"/>
    <w:rsid w:val="000E642D"/>
    <w:rsid w:val="000F0ED3"/>
    <w:rsid w:val="0010241E"/>
    <w:rsid w:val="001058D1"/>
    <w:rsid w:val="001067E4"/>
    <w:rsid w:val="00106CBA"/>
    <w:rsid w:val="00110535"/>
    <w:rsid w:val="001159D4"/>
    <w:rsid w:val="00122C23"/>
    <w:rsid w:val="0012758C"/>
    <w:rsid w:val="00140CD3"/>
    <w:rsid w:val="00143F97"/>
    <w:rsid w:val="00151BB8"/>
    <w:rsid w:val="00152BF3"/>
    <w:rsid w:val="00152EDB"/>
    <w:rsid w:val="001629C1"/>
    <w:rsid w:val="00163B26"/>
    <w:rsid w:val="0016439C"/>
    <w:rsid w:val="001650F6"/>
    <w:rsid w:val="0017150F"/>
    <w:rsid w:val="00173103"/>
    <w:rsid w:val="001764B6"/>
    <w:rsid w:val="00182588"/>
    <w:rsid w:val="00182C69"/>
    <w:rsid w:val="0018457C"/>
    <w:rsid w:val="0018581D"/>
    <w:rsid w:val="00191126"/>
    <w:rsid w:val="001A365D"/>
    <w:rsid w:val="001B5AE3"/>
    <w:rsid w:val="001C0D67"/>
    <w:rsid w:val="001C3687"/>
    <w:rsid w:val="001C3F41"/>
    <w:rsid w:val="001E14C4"/>
    <w:rsid w:val="001E6821"/>
    <w:rsid w:val="001F1BFD"/>
    <w:rsid w:val="001F663D"/>
    <w:rsid w:val="001F72C1"/>
    <w:rsid w:val="00205AC1"/>
    <w:rsid w:val="0020671D"/>
    <w:rsid w:val="00210D2A"/>
    <w:rsid w:val="00211F23"/>
    <w:rsid w:val="002124A4"/>
    <w:rsid w:val="00213F56"/>
    <w:rsid w:val="00227FB4"/>
    <w:rsid w:val="0023301A"/>
    <w:rsid w:val="002338EB"/>
    <w:rsid w:val="00234E96"/>
    <w:rsid w:val="00236355"/>
    <w:rsid w:val="0024679D"/>
    <w:rsid w:val="002474FC"/>
    <w:rsid w:val="002642C9"/>
    <w:rsid w:val="00284B33"/>
    <w:rsid w:val="00285B03"/>
    <w:rsid w:val="002A474D"/>
    <w:rsid w:val="002B67B7"/>
    <w:rsid w:val="002C506D"/>
    <w:rsid w:val="002C6A97"/>
    <w:rsid w:val="002D034A"/>
    <w:rsid w:val="002D55C0"/>
    <w:rsid w:val="002D5E94"/>
    <w:rsid w:val="002D5FE8"/>
    <w:rsid w:val="002F5CAC"/>
    <w:rsid w:val="002F5E7B"/>
    <w:rsid w:val="00303CD1"/>
    <w:rsid w:val="00306422"/>
    <w:rsid w:val="00312D1D"/>
    <w:rsid w:val="00313C83"/>
    <w:rsid w:val="0031749A"/>
    <w:rsid w:val="00326579"/>
    <w:rsid w:val="00326601"/>
    <w:rsid w:val="00333A69"/>
    <w:rsid w:val="00335125"/>
    <w:rsid w:val="003368DC"/>
    <w:rsid w:val="003432BC"/>
    <w:rsid w:val="00346FE5"/>
    <w:rsid w:val="00354F56"/>
    <w:rsid w:val="0036078D"/>
    <w:rsid w:val="00361E53"/>
    <w:rsid w:val="00363C6A"/>
    <w:rsid w:val="00366CCD"/>
    <w:rsid w:val="00366E3A"/>
    <w:rsid w:val="00372C38"/>
    <w:rsid w:val="00377D5F"/>
    <w:rsid w:val="00383EE0"/>
    <w:rsid w:val="00391C94"/>
    <w:rsid w:val="00394BF0"/>
    <w:rsid w:val="00396117"/>
    <w:rsid w:val="00396E24"/>
    <w:rsid w:val="003978A1"/>
    <w:rsid w:val="003A3D21"/>
    <w:rsid w:val="003A4062"/>
    <w:rsid w:val="003B0835"/>
    <w:rsid w:val="003C1090"/>
    <w:rsid w:val="003D01E7"/>
    <w:rsid w:val="003D0CF6"/>
    <w:rsid w:val="003D2057"/>
    <w:rsid w:val="003D4ADB"/>
    <w:rsid w:val="004045FA"/>
    <w:rsid w:val="00406256"/>
    <w:rsid w:val="00422EEF"/>
    <w:rsid w:val="00423006"/>
    <w:rsid w:val="00425904"/>
    <w:rsid w:val="0043329A"/>
    <w:rsid w:val="00442CC9"/>
    <w:rsid w:val="004456F0"/>
    <w:rsid w:val="00445A8C"/>
    <w:rsid w:val="00450962"/>
    <w:rsid w:val="00454434"/>
    <w:rsid w:val="0045568F"/>
    <w:rsid w:val="00457D13"/>
    <w:rsid w:val="0046060C"/>
    <w:rsid w:val="0047258C"/>
    <w:rsid w:val="00480E43"/>
    <w:rsid w:val="0049711D"/>
    <w:rsid w:val="004A493B"/>
    <w:rsid w:val="004B142F"/>
    <w:rsid w:val="004C0A47"/>
    <w:rsid w:val="004C18F9"/>
    <w:rsid w:val="004C2755"/>
    <w:rsid w:val="004C2DF7"/>
    <w:rsid w:val="004C35B8"/>
    <w:rsid w:val="004C3BDA"/>
    <w:rsid w:val="004D05ED"/>
    <w:rsid w:val="004D5B33"/>
    <w:rsid w:val="004E0A32"/>
    <w:rsid w:val="004E5956"/>
    <w:rsid w:val="004F3637"/>
    <w:rsid w:val="004F37CC"/>
    <w:rsid w:val="005054BF"/>
    <w:rsid w:val="005060A6"/>
    <w:rsid w:val="005119A1"/>
    <w:rsid w:val="00520AE9"/>
    <w:rsid w:val="00521686"/>
    <w:rsid w:val="00525DAA"/>
    <w:rsid w:val="0053739D"/>
    <w:rsid w:val="005435B6"/>
    <w:rsid w:val="00544875"/>
    <w:rsid w:val="00552FA5"/>
    <w:rsid w:val="005627A1"/>
    <w:rsid w:val="00564697"/>
    <w:rsid w:val="0056614F"/>
    <w:rsid w:val="005763AE"/>
    <w:rsid w:val="00580206"/>
    <w:rsid w:val="0058031A"/>
    <w:rsid w:val="005812DA"/>
    <w:rsid w:val="00583C46"/>
    <w:rsid w:val="00584676"/>
    <w:rsid w:val="005970BA"/>
    <w:rsid w:val="00597CF0"/>
    <w:rsid w:val="005A156B"/>
    <w:rsid w:val="005A3BC5"/>
    <w:rsid w:val="005D6BCB"/>
    <w:rsid w:val="005D6C2A"/>
    <w:rsid w:val="005D7648"/>
    <w:rsid w:val="005E1EC1"/>
    <w:rsid w:val="005F171D"/>
    <w:rsid w:val="005F74C2"/>
    <w:rsid w:val="00600FF0"/>
    <w:rsid w:val="00603F7F"/>
    <w:rsid w:val="00611FB7"/>
    <w:rsid w:val="006138EC"/>
    <w:rsid w:val="00623458"/>
    <w:rsid w:val="0062611E"/>
    <w:rsid w:val="0063116B"/>
    <w:rsid w:val="00633524"/>
    <w:rsid w:val="00634E91"/>
    <w:rsid w:val="00637022"/>
    <w:rsid w:val="00637430"/>
    <w:rsid w:val="00641FFE"/>
    <w:rsid w:val="00646AE7"/>
    <w:rsid w:val="00653261"/>
    <w:rsid w:val="00654B77"/>
    <w:rsid w:val="00655662"/>
    <w:rsid w:val="00655E7D"/>
    <w:rsid w:val="006569D8"/>
    <w:rsid w:val="00664869"/>
    <w:rsid w:val="006723A2"/>
    <w:rsid w:val="00677B34"/>
    <w:rsid w:val="00677F4F"/>
    <w:rsid w:val="006819DE"/>
    <w:rsid w:val="0069664A"/>
    <w:rsid w:val="006A37C2"/>
    <w:rsid w:val="006A4E15"/>
    <w:rsid w:val="006B25C6"/>
    <w:rsid w:val="006C294C"/>
    <w:rsid w:val="006C7CF0"/>
    <w:rsid w:val="006D15A2"/>
    <w:rsid w:val="006D493C"/>
    <w:rsid w:val="006E1910"/>
    <w:rsid w:val="006E44BA"/>
    <w:rsid w:val="006E658E"/>
    <w:rsid w:val="006F0FC3"/>
    <w:rsid w:val="006F2FD9"/>
    <w:rsid w:val="006F7FFC"/>
    <w:rsid w:val="00710808"/>
    <w:rsid w:val="00721109"/>
    <w:rsid w:val="00741DE6"/>
    <w:rsid w:val="00746B86"/>
    <w:rsid w:val="007500C5"/>
    <w:rsid w:val="00753978"/>
    <w:rsid w:val="00753CBB"/>
    <w:rsid w:val="007553DE"/>
    <w:rsid w:val="00757081"/>
    <w:rsid w:val="00760E34"/>
    <w:rsid w:val="00764002"/>
    <w:rsid w:val="00764B52"/>
    <w:rsid w:val="007733D9"/>
    <w:rsid w:val="00773A0F"/>
    <w:rsid w:val="00777C47"/>
    <w:rsid w:val="00780642"/>
    <w:rsid w:val="00780703"/>
    <w:rsid w:val="007944C9"/>
    <w:rsid w:val="00794B8E"/>
    <w:rsid w:val="007A64A0"/>
    <w:rsid w:val="007B0547"/>
    <w:rsid w:val="007B4ABF"/>
    <w:rsid w:val="007D1087"/>
    <w:rsid w:val="007D4533"/>
    <w:rsid w:val="007E541C"/>
    <w:rsid w:val="007E6AD4"/>
    <w:rsid w:val="007F220D"/>
    <w:rsid w:val="00800E5D"/>
    <w:rsid w:val="00837C16"/>
    <w:rsid w:val="0084207F"/>
    <w:rsid w:val="0084403B"/>
    <w:rsid w:val="008441F0"/>
    <w:rsid w:val="00853AF0"/>
    <w:rsid w:val="00862CED"/>
    <w:rsid w:val="00862E89"/>
    <w:rsid w:val="00863275"/>
    <w:rsid w:val="00871B4A"/>
    <w:rsid w:val="00881654"/>
    <w:rsid w:val="00882228"/>
    <w:rsid w:val="00890098"/>
    <w:rsid w:val="00890A9D"/>
    <w:rsid w:val="008A5FD7"/>
    <w:rsid w:val="008B2B19"/>
    <w:rsid w:val="008C0DBA"/>
    <w:rsid w:val="008C1B6D"/>
    <w:rsid w:val="008C5EA7"/>
    <w:rsid w:val="008C6524"/>
    <w:rsid w:val="008C68AB"/>
    <w:rsid w:val="008E4D11"/>
    <w:rsid w:val="008E6047"/>
    <w:rsid w:val="008E64EF"/>
    <w:rsid w:val="008E7E1E"/>
    <w:rsid w:val="008F3B5E"/>
    <w:rsid w:val="009033C1"/>
    <w:rsid w:val="00904BA9"/>
    <w:rsid w:val="009178CE"/>
    <w:rsid w:val="009219F1"/>
    <w:rsid w:val="009220C7"/>
    <w:rsid w:val="00922C8F"/>
    <w:rsid w:val="00924173"/>
    <w:rsid w:val="009368E4"/>
    <w:rsid w:val="00943D34"/>
    <w:rsid w:val="00947BF4"/>
    <w:rsid w:val="0096047E"/>
    <w:rsid w:val="0096484A"/>
    <w:rsid w:val="00983E3C"/>
    <w:rsid w:val="00992207"/>
    <w:rsid w:val="009A506A"/>
    <w:rsid w:val="009A57B5"/>
    <w:rsid w:val="009A6366"/>
    <w:rsid w:val="009B255D"/>
    <w:rsid w:val="009C2C82"/>
    <w:rsid w:val="009C4C8C"/>
    <w:rsid w:val="009D06CB"/>
    <w:rsid w:val="009D1B17"/>
    <w:rsid w:val="009E0A68"/>
    <w:rsid w:val="009E1CA4"/>
    <w:rsid w:val="009E4C87"/>
    <w:rsid w:val="009F4A0D"/>
    <w:rsid w:val="00A00676"/>
    <w:rsid w:val="00A11857"/>
    <w:rsid w:val="00A210C0"/>
    <w:rsid w:val="00A2291B"/>
    <w:rsid w:val="00A33E74"/>
    <w:rsid w:val="00A3481E"/>
    <w:rsid w:val="00A629C3"/>
    <w:rsid w:val="00A72C5F"/>
    <w:rsid w:val="00A76D3E"/>
    <w:rsid w:val="00A91EA1"/>
    <w:rsid w:val="00A93E19"/>
    <w:rsid w:val="00A95683"/>
    <w:rsid w:val="00AA1C38"/>
    <w:rsid w:val="00AB172F"/>
    <w:rsid w:val="00AC7EE2"/>
    <w:rsid w:val="00AD1EA9"/>
    <w:rsid w:val="00AD29C1"/>
    <w:rsid w:val="00AD5220"/>
    <w:rsid w:val="00AD66D8"/>
    <w:rsid w:val="00AE078C"/>
    <w:rsid w:val="00AE11CD"/>
    <w:rsid w:val="00AE2042"/>
    <w:rsid w:val="00AE6E34"/>
    <w:rsid w:val="00AF34EC"/>
    <w:rsid w:val="00AF3F3E"/>
    <w:rsid w:val="00AF4F49"/>
    <w:rsid w:val="00AF58A9"/>
    <w:rsid w:val="00AF7148"/>
    <w:rsid w:val="00B008FC"/>
    <w:rsid w:val="00B0309B"/>
    <w:rsid w:val="00B03C64"/>
    <w:rsid w:val="00B1466B"/>
    <w:rsid w:val="00B16A66"/>
    <w:rsid w:val="00B32AE7"/>
    <w:rsid w:val="00B40E9E"/>
    <w:rsid w:val="00B42665"/>
    <w:rsid w:val="00B471AA"/>
    <w:rsid w:val="00B47D04"/>
    <w:rsid w:val="00B56EB9"/>
    <w:rsid w:val="00B813B7"/>
    <w:rsid w:val="00B83C8A"/>
    <w:rsid w:val="00B845CC"/>
    <w:rsid w:val="00B85564"/>
    <w:rsid w:val="00B91E78"/>
    <w:rsid w:val="00B92A6D"/>
    <w:rsid w:val="00B9642D"/>
    <w:rsid w:val="00BB1304"/>
    <w:rsid w:val="00BC2D2C"/>
    <w:rsid w:val="00BC59BD"/>
    <w:rsid w:val="00BF60A0"/>
    <w:rsid w:val="00BF704A"/>
    <w:rsid w:val="00C13713"/>
    <w:rsid w:val="00C17CB5"/>
    <w:rsid w:val="00C32B44"/>
    <w:rsid w:val="00C33A9A"/>
    <w:rsid w:val="00C34FAE"/>
    <w:rsid w:val="00C376FD"/>
    <w:rsid w:val="00C63469"/>
    <w:rsid w:val="00C706F5"/>
    <w:rsid w:val="00C83AEE"/>
    <w:rsid w:val="00C900C2"/>
    <w:rsid w:val="00C91CF4"/>
    <w:rsid w:val="00CA6813"/>
    <w:rsid w:val="00CA6C56"/>
    <w:rsid w:val="00CB1A7D"/>
    <w:rsid w:val="00CB27E1"/>
    <w:rsid w:val="00CB5B29"/>
    <w:rsid w:val="00CC4514"/>
    <w:rsid w:val="00CD022F"/>
    <w:rsid w:val="00CD0D30"/>
    <w:rsid w:val="00CE0E7F"/>
    <w:rsid w:val="00CE7384"/>
    <w:rsid w:val="00D00A22"/>
    <w:rsid w:val="00D00D2D"/>
    <w:rsid w:val="00D12E9F"/>
    <w:rsid w:val="00D21BAB"/>
    <w:rsid w:val="00D241E1"/>
    <w:rsid w:val="00D2448C"/>
    <w:rsid w:val="00D24BDE"/>
    <w:rsid w:val="00D30775"/>
    <w:rsid w:val="00D35797"/>
    <w:rsid w:val="00D41922"/>
    <w:rsid w:val="00D42AD0"/>
    <w:rsid w:val="00D52CEE"/>
    <w:rsid w:val="00D5430A"/>
    <w:rsid w:val="00D573D3"/>
    <w:rsid w:val="00D7238A"/>
    <w:rsid w:val="00D737E8"/>
    <w:rsid w:val="00D754F3"/>
    <w:rsid w:val="00D77789"/>
    <w:rsid w:val="00D87098"/>
    <w:rsid w:val="00D9120A"/>
    <w:rsid w:val="00DA3F71"/>
    <w:rsid w:val="00DB3FBF"/>
    <w:rsid w:val="00DB464C"/>
    <w:rsid w:val="00DC0FA0"/>
    <w:rsid w:val="00DC334E"/>
    <w:rsid w:val="00DD3CA1"/>
    <w:rsid w:val="00DD3F3A"/>
    <w:rsid w:val="00DE5C56"/>
    <w:rsid w:val="00DE7119"/>
    <w:rsid w:val="00DF2E1E"/>
    <w:rsid w:val="00E0569B"/>
    <w:rsid w:val="00E05E24"/>
    <w:rsid w:val="00E2074C"/>
    <w:rsid w:val="00E22EB9"/>
    <w:rsid w:val="00E264D1"/>
    <w:rsid w:val="00E276BC"/>
    <w:rsid w:val="00E42E71"/>
    <w:rsid w:val="00E57430"/>
    <w:rsid w:val="00E600EB"/>
    <w:rsid w:val="00E61698"/>
    <w:rsid w:val="00E616FB"/>
    <w:rsid w:val="00E6578B"/>
    <w:rsid w:val="00E84DC9"/>
    <w:rsid w:val="00E90BB8"/>
    <w:rsid w:val="00EB2DF7"/>
    <w:rsid w:val="00EC20D8"/>
    <w:rsid w:val="00EC5C4E"/>
    <w:rsid w:val="00ED1D6A"/>
    <w:rsid w:val="00ED4F85"/>
    <w:rsid w:val="00ED576C"/>
    <w:rsid w:val="00EE5AE4"/>
    <w:rsid w:val="00EE6039"/>
    <w:rsid w:val="00EF1AB3"/>
    <w:rsid w:val="00EF2A6F"/>
    <w:rsid w:val="00EF59D1"/>
    <w:rsid w:val="00EF75D7"/>
    <w:rsid w:val="00F06B4B"/>
    <w:rsid w:val="00F078DD"/>
    <w:rsid w:val="00F146A5"/>
    <w:rsid w:val="00F2500C"/>
    <w:rsid w:val="00F25462"/>
    <w:rsid w:val="00F25ABA"/>
    <w:rsid w:val="00F27933"/>
    <w:rsid w:val="00F37A31"/>
    <w:rsid w:val="00F52A3D"/>
    <w:rsid w:val="00F633D5"/>
    <w:rsid w:val="00F6695C"/>
    <w:rsid w:val="00F70DF2"/>
    <w:rsid w:val="00F7385F"/>
    <w:rsid w:val="00F74D11"/>
    <w:rsid w:val="00F763F3"/>
    <w:rsid w:val="00F76A8A"/>
    <w:rsid w:val="00F76CD3"/>
    <w:rsid w:val="00F77DD5"/>
    <w:rsid w:val="00F87EAE"/>
    <w:rsid w:val="00F91EFE"/>
    <w:rsid w:val="00F93D67"/>
    <w:rsid w:val="00FA0933"/>
    <w:rsid w:val="00FA2922"/>
    <w:rsid w:val="00FA37C5"/>
    <w:rsid w:val="00FA6B12"/>
    <w:rsid w:val="00FB3148"/>
    <w:rsid w:val="00FB32FC"/>
    <w:rsid w:val="00FB4857"/>
    <w:rsid w:val="00FC110E"/>
    <w:rsid w:val="00FC1B79"/>
    <w:rsid w:val="00FC372B"/>
    <w:rsid w:val="00FD39EC"/>
    <w:rsid w:val="00FD5A1F"/>
    <w:rsid w:val="00FD7E11"/>
    <w:rsid w:val="00FE1626"/>
    <w:rsid w:val="00FE29E7"/>
    <w:rsid w:val="00FE63FF"/>
    <w:rsid w:val="00FF2F7F"/>
    <w:rsid w:val="00FF6C11"/>
    <w:rsid w:val="00FF6E8E"/>
    <w:rsid w:val="00FF6EE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1B1456AD-396C-479D-89BE-BB2A54432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autoSpaceDE w:val="0"/>
    </w:pPr>
    <w:rPr>
      <w:lang w:val="ru-RU" w:eastAsia="ar-SA"/>
    </w:rPr>
  </w:style>
  <w:style w:type="paragraph" w:styleId="5">
    <w:name w:val="heading 5"/>
    <w:basedOn w:val="a"/>
    <w:next w:val="a"/>
    <w:qFormat/>
    <w:pPr>
      <w:keepNext/>
      <w:numPr>
        <w:ilvl w:val="4"/>
        <w:numId w:val="1"/>
      </w:numPr>
      <w:autoSpaceDE/>
      <w:jc w:val="both"/>
      <w:outlineLvl w:val="4"/>
    </w:pPr>
    <w:rPr>
      <w:rFonts w:ascii="Bookman Old Style" w:hAnsi="Bookman Old Style"/>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z0">
    <w:name w:val="WW8Num1z0"/>
    <w:rPr>
      <w:b/>
    </w:rPr>
  </w:style>
  <w:style w:type="character" w:customStyle="1" w:styleId="WW8Num4z0">
    <w:name w:val="WW8Num4z0"/>
    <w:rPr>
      <w:b w:val="0"/>
    </w:rPr>
  </w:style>
  <w:style w:type="character" w:customStyle="1" w:styleId="WW8Num6z0">
    <w:name w:val="WW8Num6z0"/>
    <w:rPr>
      <w:rFonts w:ascii="Times New Roman" w:eastAsia="Times New Roman" w:hAnsi="Times New Roman" w:cs="Times New Roman"/>
      <w:b w:val="0"/>
      <w:bCs w:val="0"/>
      <w:i w:val="0"/>
      <w:iCs w:val="0"/>
      <w:caps w:val="0"/>
      <w:smallCaps w:val="0"/>
      <w:strike w:val="0"/>
      <w:dstrike w:val="0"/>
      <w:color w:val="000000"/>
      <w:spacing w:val="0"/>
      <w:w w:val="100"/>
      <w:position w:val="0"/>
      <w:sz w:val="28"/>
      <w:szCs w:val="28"/>
      <w:u w:val="none"/>
      <w:vertAlign w:val="baseline"/>
    </w:rPr>
  </w:style>
  <w:style w:type="character" w:customStyle="1" w:styleId="WW8Num6z1">
    <w:name w:val="WW8Num6z1"/>
    <w:rPr>
      <w:rFonts w:cs="Times New Roman"/>
    </w:rPr>
  </w:style>
  <w:style w:type="character" w:customStyle="1" w:styleId="WW8Num7z0">
    <w:name w:val="WW8Num7z0"/>
    <w:rPr>
      <w:rFonts w:ascii="Times New Roman" w:eastAsia="Times New Roman" w:hAnsi="Times New Roman" w:cs="Times New Roman"/>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1">
    <w:name w:val="Шрифт абзацу за замовчуванням1"/>
  </w:style>
  <w:style w:type="character" w:customStyle="1" w:styleId="a3">
    <w:name w:val="Символи виноски"/>
    <w:rPr>
      <w:vertAlign w:val="superscript"/>
    </w:rPr>
  </w:style>
  <w:style w:type="character" w:customStyle="1" w:styleId="a4">
    <w:name w:val="Текст у виносці Знак"/>
    <w:rPr>
      <w:rFonts w:ascii="Tahoma" w:hAnsi="Tahoma" w:cs="Tahoma"/>
      <w:sz w:val="16"/>
      <w:szCs w:val="16"/>
      <w:lang w:val="ru-RU"/>
    </w:rPr>
  </w:style>
  <w:style w:type="character" w:customStyle="1" w:styleId="4">
    <w:name w:val="Основний текст (4)_"/>
    <w:rPr>
      <w:b/>
      <w:bCs/>
      <w:sz w:val="30"/>
      <w:szCs w:val="30"/>
      <w:shd w:val="clear" w:color="auto" w:fill="FFFFFF"/>
    </w:rPr>
  </w:style>
  <w:style w:type="character" w:customStyle="1" w:styleId="2">
    <w:name w:val="Основний текст (2)_"/>
    <w:rPr>
      <w:sz w:val="28"/>
      <w:szCs w:val="28"/>
      <w:shd w:val="clear" w:color="auto" w:fill="FFFFFF"/>
    </w:rPr>
  </w:style>
  <w:style w:type="character" w:customStyle="1" w:styleId="50">
    <w:name w:val="Заголовок №5_"/>
    <w:rPr>
      <w:b/>
      <w:bCs/>
      <w:sz w:val="28"/>
      <w:szCs w:val="28"/>
      <w:shd w:val="clear" w:color="auto" w:fill="FFFFFF"/>
    </w:rPr>
  </w:style>
  <w:style w:type="character" w:customStyle="1" w:styleId="a5">
    <w:name w:val="Символ нумерації"/>
  </w:style>
  <w:style w:type="paragraph" w:customStyle="1" w:styleId="10">
    <w:name w:val="Заголовок1"/>
    <w:basedOn w:val="a"/>
    <w:next w:val="a6"/>
    <w:pPr>
      <w:keepNext/>
      <w:spacing w:before="240" w:after="120"/>
    </w:pPr>
    <w:rPr>
      <w:rFonts w:ascii="Arial" w:eastAsia="Microsoft YaHei" w:hAnsi="Arial" w:cs="Arial"/>
      <w:sz w:val="28"/>
      <w:szCs w:val="28"/>
    </w:rPr>
  </w:style>
  <w:style w:type="paragraph" w:styleId="a6">
    <w:name w:val="Body Text"/>
    <w:basedOn w:val="a"/>
    <w:pPr>
      <w:spacing w:after="220" w:line="220" w:lineRule="atLeast"/>
      <w:ind w:left="840" w:right="-360"/>
    </w:pPr>
  </w:style>
  <w:style w:type="paragraph" w:styleId="a7">
    <w:name w:val="List"/>
    <w:basedOn w:val="a6"/>
    <w:rPr>
      <w:rFonts w:ascii="Arial" w:hAnsi="Arial" w:cs="Arial"/>
    </w:rPr>
  </w:style>
  <w:style w:type="paragraph" w:customStyle="1" w:styleId="11">
    <w:name w:val="Назва1"/>
    <w:basedOn w:val="a"/>
    <w:pPr>
      <w:suppressLineNumbers/>
      <w:spacing w:before="120" w:after="120"/>
    </w:pPr>
    <w:rPr>
      <w:rFonts w:ascii="Arial" w:hAnsi="Arial" w:cs="Arial"/>
      <w:i/>
      <w:iCs/>
      <w:szCs w:val="24"/>
    </w:rPr>
  </w:style>
  <w:style w:type="paragraph" w:customStyle="1" w:styleId="a8">
    <w:name w:val="Покажчик"/>
    <w:basedOn w:val="a"/>
    <w:pPr>
      <w:suppressLineNumbers/>
    </w:pPr>
    <w:rPr>
      <w:rFonts w:ascii="Arial" w:hAnsi="Arial" w:cs="Arial"/>
    </w:rPr>
  </w:style>
  <w:style w:type="paragraph" w:customStyle="1" w:styleId="12">
    <w:name w:val="заголовок 1"/>
    <w:basedOn w:val="a"/>
    <w:next w:val="a6"/>
    <w:pPr>
      <w:keepNext/>
      <w:keepLines/>
      <w:spacing w:line="200" w:lineRule="atLeast"/>
      <w:ind w:left="840" w:right="-360"/>
    </w:pPr>
    <w:rPr>
      <w:rFonts w:ascii="Arial" w:hAnsi="Arial" w:cs="Arial"/>
      <w:b/>
      <w:bCs/>
      <w:spacing w:val="-10"/>
      <w:kern w:val="1"/>
      <w:sz w:val="22"/>
      <w:szCs w:val="22"/>
    </w:rPr>
  </w:style>
  <w:style w:type="paragraph" w:customStyle="1" w:styleId="3">
    <w:name w:val="заголовок 3"/>
    <w:basedOn w:val="a"/>
    <w:next w:val="a"/>
    <w:pPr>
      <w:keepNext/>
      <w:ind w:firstLine="3686"/>
      <w:jc w:val="both"/>
    </w:pPr>
    <w:rPr>
      <w:rFonts w:ascii="Bookman Old Style" w:hAnsi="Bookman Old Style"/>
      <w:b/>
      <w:bCs/>
      <w:sz w:val="36"/>
      <w:szCs w:val="36"/>
    </w:rPr>
  </w:style>
  <w:style w:type="paragraph" w:customStyle="1" w:styleId="40">
    <w:name w:val="заголовок 4"/>
    <w:basedOn w:val="a"/>
    <w:next w:val="a"/>
    <w:pPr>
      <w:keepNext/>
      <w:ind w:firstLine="1701"/>
      <w:jc w:val="both"/>
    </w:pPr>
    <w:rPr>
      <w:rFonts w:ascii="Bookman Old Style" w:hAnsi="Bookman Old Style"/>
      <w:sz w:val="27"/>
      <w:szCs w:val="27"/>
    </w:rPr>
  </w:style>
  <w:style w:type="paragraph" w:styleId="a9">
    <w:name w:val="Body Text Indent"/>
    <w:basedOn w:val="a"/>
    <w:pPr>
      <w:jc w:val="center"/>
    </w:pPr>
    <w:rPr>
      <w:rFonts w:ascii="Bookman Old Style" w:hAnsi="Bookman Old Style"/>
      <w:sz w:val="12"/>
      <w:szCs w:val="12"/>
      <w:lang w:val="uk-UA"/>
    </w:rPr>
  </w:style>
  <w:style w:type="paragraph" w:styleId="aa">
    <w:name w:val="Balloon Text"/>
    <w:basedOn w:val="a"/>
    <w:rPr>
      <w:rFonts w:ascii="Tahoma" w:hAnsi="Tahoma"/>
      <w:sz w:val="16"/>
      <w:szCs w:val="16"/>
    </w:rPr>
  </w:style>
  <w:style w:type="paragraph" w:customStyle="1" w:styleId="13">
    <w:name w:val="Назва об'єкта1"/>
    <w:basedOn w:val="a"/>
    <w:pPr>
      <w:autoSpaceDE/>
      <w:jc w:val="center"/>
    </w:pPr>
    <w:rPr>
      <w:sz w:val="26"/>
      <w:lang w:val="uk-UA"/>
    </w:rPr>
  </w:style>
  <w:style w:type="paragraph" w:customStyle="1" w:styleId="41">
    <w:name w:val="Основний текст (4)"/>
    <w:basedOn w:val="a"/>
    <w:pPr>
      <w:widowControl w:val="0"/>
      <w:shd w:val="clear" w:color="auto" w:fill="FFFFFF"/>
      <w:autoSpaceDE/>
      <w:spacing w:before="360" w:after="420" w:line="240" w:lineRule="atLeast"/>
      <w:jc w:val="center"/>
    </w:pPr>
    <w:rPr>
      <w:b/>
      <w:bCs/>
      <w:sz w:val="30"/>
      <w:szCs w:val="30"/>
    </w:rPr>
  </w:style>
  <w:style w:type="paragraph" w:customStyle="1" w:styleId="21">
    <w:name w:val="Основний текст (2)1"/>
    <w:basedOn w:val="a"/>
    <w:pPr>
      <w:widowControl w:val="0"/>
      <w:shd w:val="clear" w:color="auto" w:fill="FFFFFF"/>
      <w:autoSpaceDE/>
      <w:spacing w:before="660" w:after="360" w:line="317" w:lineRule="exact"/>
      <w:ind w:hanging="360"/>
    </w:pPr>
    <w:rPr>
      <w:sz w:val="28"/>
      <w:szCs w:val="28"/>
    </w:rPr>
  </w:style>
  <w:style w:type="paragraph" w:customStyle="1" w:styleId="51">
    <w:name w:val="Заголовок №5"/>
    <w:basedOn w:val="a"/>
    <w:pPr>
      <w:widowControl w:val="0"/>
      <w:shd w:val="clear" w:color="auto" w:fill="FFFFFF"/>
      <w:autoSpaceDE/>
      <w:spacing w:before="360" w:after="420" w:line="240" w:lineRule="atLeast"/>
      <w:jc w:val="right"/>
    </w:pPr>
    <w:rPr>
      <w:b/>
      <w:bCs/>
      <w:sz w:val="28"/>
      <w:szCs w:val="28"/>
    </w:rPr>
  </w:style>
  <w:style w:type="paragraph" w:styleId="ab">
    <w:name w:val="Normal (Web)"/>
    <w:basedOn w:val="a"/>
    <w:uiPriority w:val="99"/>
    <w:rPr>
      <w:sz w:val="24"/>
      <w:szCs w:val="24"/>
    </w:rPr>
  </w:style>
  <w:style w:type="paragraph" w:styleId="ac">
    <w:name w:val="caption"/>
    <w:basedOn w:val="a"/>
    <w:semiHidden/>
    <w:unhideWhenUsed/>
    <w:qFormat/>
    <w:rsid w:val="00FD7E11"/>
    <w:pPr>
      <w:suppressAutoHyphens w:val="0"/>
      <w:autoSpaceDE/>
      <w:jc w:val="center"/>
    </w:pPr>
    <w:rPr>
      <w:sz w:val="26"/>
      <w:lang w:val="uk-UA" w:eastAsia="ru-RU"/>
    </w:rPr>
  </w:style>
  <w:style w:type="paragraph" w:styleId="ad">
    <w:name w:val="No Spacing"/>
    <w:uiPriority w:val="1"/>
    <w:qFormat/>
    <w:rsid w:val="00FD7E11"/>
    <w:rPr>
      <w:rFonts w:ascii="Calibri" w:eastAsia="Calibri" w:hAnsi="Calibri"/>
      <w:sz w:val="22"/>
      <w:szCs w:val="22"/>
      <w:lang w:val="ru-RU" w:eastAsia="en-US"/>
    </w:rPr>
  </w:style>
  <w:style w:type="paragraph" w:customStyle="1" w:styleId="Pa12">
    <w:name w:val="Pa12"/>
    <w:basedOn w:val="a"/>
    <w:next w:val="a"/>
    <w:uiPriority w:val="99"/>
    <w:rsid w:val="00FD7E11"/>
    <w:pPr>
      <w:suppressAutoHyphens w:val="0"/>
      <w:autoSpaceDN w:val="0"/>
      <w:adjustRightInd w:val="0"/>
      <w:spacing w:line="241" w:lineRule="atLeast"/>
    </w:pPr>
    <w:rPr>
      <w:rFonts w:ascii="Roboto" w:eastAsia="Calibri" w:hAnsi="Roboto"/>
      <w:sz w:val="24"/>
      <w:szCs w:val="24"/>
      <w:lang w:eastAsia="en-US"/>
    </w:rPr>
  </w:style>
  <w:style w:type="paragraph" w:customStyle="1" w:styleId="Pa9">
    <w:name w:val="Pa9"/>
    <w:basedOn w:val="a"/>
    <w:next w:val="a"/>
    <w:uiPriority w:val="99"/>
    <w:rsid w:val="00FD7E11"/>
    <w:pPr>
      <w:suppressAutoHyphens w:val="0"/>
      <w:autoSpaceDN w:val="0"/>
      <w:adjustRightInd w:val="0"/>
      <w:spacing w:line="241" w:lineRule="atLeast"/>
    </w:pPr>
    <w:rPr>
      <w:rFonts w:ascii="Roboto" w:eastAsia="Calibri" w:hAnsi="Roboto"/>
      <w:sz w:val="24"/>
      <w:szCs w:val="24"/>
      <w:lang w:eastAsia="en-US"/>
    </w:rPr>
  </w:style>
  <w:style w:type="paragraph" w:customStyle="1" w:styleId="Pa13">
    <w:name w:val="Pa13"/>
    <w:basedOn w:val="a"/>
    <w:next w:val="a"/>
    <w:uiPriority w:val="99"/>
    <w:rsid w:val="00FD7E11"/>
    <w:pPr>
      <w:suppressAutoHyphens w:val="0"/>
      <w:autoSpaceDN w:val="0"/>
      <w:adjustRightInd w:val="0"/>
      <w:spacing w:line="241" w:lineRule="atLeast"/>
    </w:pPr>
    <w:rPr>
      <w:rFonts w:ascii="Roboto" w:eastAsia="Calibri" w:hAnsi="Roboto"/>
      <w:sz w:val="24"/>
      <w:szCs w:val="24"/>
      <w:lang w:eastAsia="en-US"/>
    </w:rPr>
  </w:style>
  <w:style w:type="character" w:customStyle="1" w:styleId="A00">
    <w:name w:val="A0"/>
    <w:uiPriority w:val="99"/>
    <w:rsid w:val="00FD7E11"/>
    <w:rPr>
      <w:rFonts w:ascii="Roboto" w:hAnsi="Roboto" w:cs="Roboto" w:hint="default"/>
      <w:b/>
      <w:bCs/>
      <w:color w:val="000000"/>
      <w:sz w:val="22"/>
      <w:szCs w:val="22"/>
    </w:rPr>
  </w:style>
  <w:style w:type="paragraph" w:styleId="ae">
    <w:name w:val="List Paragraph"/>
    <w:basedOn w:val="a"/>
    <w:link w:val="af"/>
    <w:uiPriority w:val="34"/>
    <w:qFormat/>
    <w:rsid w:val="00A91EA1"/>
    <w:pPr>
      <w:suppressAutoHyphens w:val="0"/>
      <w:autoSpaceDE/>
      <w:spacing w:after="200" w:line="276" w:lineRule="auto"/>
      <w:ind w:left="720"/>
      <w:contextualSpacing/>
    </w:pPr>
    <w:rPr>
      <w:rFonts w:ascii="Calibri" w:eastAsia="Calibri" w:hAnsi="Calibri"/>
      <w:sz w:val="22"/>
      <w:szCs w:val="22"/>
      <w:lang w:val="x-none" w:eastAsia="en-US"/>
    </w:rPr>
  </w:style>
  <w:style w:type="character" w:customStyle="1" w:styleId="af">
    <w:name w:val="Абзац списку Знак"/>
    <w:link w:val="ae"/>
    <w:uiPriority w:val="34"/>
    <w:rsid w:val="00A91EA1"/>
    <w:rPr>
      <w:rFonts w:ascii="Calibri" w:eastAsia="Calibri" w:hAnsi="Calibri"/>
      <w:sz w:val="22"/>
      <w:szCs w:val="22"/>
      <w:lang w:val="x-none" w:eastAsia="en-US"/>
    </w:rPr>
  </w:style>
  <w:style w:type="paragraph" w:styleId="af0">
    <w:name w:val="header"/>
    <w:basedOn w:val="a"/>
    <w:link w:val="af1"/>
    <w:uiPriority w:val="99"/>
    <w:unhideWhenUsed/>
    <w:rsid w:val="00634E91"/>
    <w:pPr>
      <w:tabs>
        <w:tab w:val="center" w:pos="4819"/>
        <w:tab w:val="right" w:pos="9639"/>
      </w:tabs>
    </w:pPr>
  </w:style>
  <w:style w:type="character" w:customStyle="1" w:styleId="af1">
    <w:name w:val="Верхній колонтитул Знак"/>
    <w:basedOn w:val="a0"/>
    <w:link w:val="af0"/>
    <w:uiPriority w:val="99"/>
    <w:rsid w:val="00634E91"/>
    <w:rPr>
      <w:lang w:val="ru-RU" w:eastAsia="ar-SA"/>
    </w:rPr>
  </w:style>
  <w:style w:type="paragraph" w:styleId="af2">
    <w:name w:val="footer"/>
    <w:basedOn w:val="a"/>
    <w:link w:val="af3"/>
    <w:uiPriority w:val="99"/>
    <w:unhideWhenUsed/>
    <w:rsid w:val="00634E91"/>
    <w:pPr>
      <w:tabs>
        <w:tab w:val="center" w:pos="4819"/>
        <w:tab w:val="right" w:pos="9639"/>
      </w:tabs>
    </w:pPr>
  </w:style>
  <w:style w:type="character" w:customStyle="1" w:styleId="af3">
    <w:name w:val="Нижній колонтитул Знак"/>
    <w:basedOn w:val="a0"/>
    <w:link w:val="af2"/>
    <w:uiPriority w:val="99"/>
    <w:rsid w:val="00634E91"/>
    <w:rPr>
      <w:lang w:val="ru-RU"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0374655">
      <w:bodyDiv w:val="1"/>
      <w:marLeft w:val="0"/>
      <w:marRight w:val="0"/>
      <w:marTop w:val="0"/>
      <w:marBottom w:val="0"/>
      <w:divBdr>
        <w:top w:val="none" w:sz="0" w:space="0" w:color="auto"/>
        <w:left w:val="none" w:sz="0" w:space="0" w:color="auto"/>
        <w:bottom w:val="none" w:sz="0" w:space="0" w:color="auto"/>
        <w:right w:val="none" w:sz="0" w:space="0" w:color="auto"/>
      </w:divBdr>
    </w:div>
    <w:div w:id="495657522">
      <w:bodyDiv w:val="1"/>
      <w:marLeft w:val="0"/>
      <w:marRight w:val="0"/>
      <w:marTop w:val="0"/>
      <w:marBottom w:val="0"/>
      <w:divBdr>
        <w:top w:val="none" w:sz="0" w:space="0" w:color="auto"/>
        <w:left w:val="none" w:sz="0" w:space="0" w:color="auto"/>
        <w:bottom w:val="none" w:sz="0" w:space="0" w:color="auto"/>
        <w:right w:val="none" w:sz="0" w:space="0" w:color="auto"/>
      </w:divBdr>
    </w:div>
    <w:div w:id="104347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8C05FA-9744-48D2-B0C8-25C2734A4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8689</Words>
  <Characters>4953</Characters>
  <Application>Microsoft Office Word</Application>
  <DocSecurity>0</DocSecurity>
  <Lines>41</Lines>
  <Paragraphs>27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Типова форма рішення</vt:lpstr>
      <vt:lpstr>Типова форма рішення</vt:lpstr>
    </vt:vector>
  </TitlesOfParts>
  <Company/>
  <LinksUpToDate>false</LinksUpToDate>
  <CharactersWithSpaces>13615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Типова форма рішення</dc:title>
  <dc:subject/>
  <dc:creator>khomych</dc:creator>
  <cp:keywords/>
  <cp:lastModifiedBy>Finance</cp:lastModifiedBy>
  <cp:revision>2</cp:revision>
  <cp:lastPrinted>2025-12-17T13:24:00Z</cp:lastPrinted>
  <dcterms:created xsi:type="dcterms:W3CDTF">2026-02-17T09:17:00Z</dcterms:created>
  <dcterms:modified xsi:type="dcterms:W3CDTF">2026-02-17T09:17:00Z</dcterms:modified>
</cp:coreProperties>
</file>